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9C8CE" w14:textId="4DB459F3" w:rsidR="003B76E9" w:rsidRPr="0005705E" w:rsidRDefault="003B76E9" w:rsidP="00964E38">
      <w:pPr>
        <w:pStyle w:val="Default"/>
        <w:ind w:left="5664"/>
        <w:jc w:val="center"/>
        <w:rPr>
          <w:sz w:val="20"/>
          <w:szCs w:val="20"/>
        </w:rPr>
      </w:pPr>
      <w:r w:rsidRPr="0005705E">
        <w:rPr>
          <w:sz w:val="20"/>
          <w:szCs w:val="20"/>
        </w:rPr>
        <w:t xml:space="preserve">Приложение </w:t>
      </w:r>
      <w:r w:rsidR="00AB61FF">
        <w:rPr>
          <w:sz w:val="20"/>
          <w:szCs w:val="20"/>
        </w:rPr>
        <w:t>1</w:t>
      </w:r>
    </w:p>
    <w:p w14:paraId="72594852" w14:textId="77777777" w:rsidR="003B76E9" w:rsidRPr="0005705E" w:rsidRDefault="003B76E9" w:rsidP="00964E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</w:t>
      </w:r>
    </w:p>
    <w:p w14:paraId="1D0FCADB" w14:textId="75617091" w:rsidR="003B76E9" w:rsidRPr="0005705E" w:rsidRDefault="003B76E9" w:rsidP="00964E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регулирования и метрологии Министерства торговли</w:t>
      </w:r>
      <w:r w:rsidR="00964E38">
        <w:rPr>
          <w:rFonts w:ascii="Times New Roman" w:hAnsi="Times New Roman" w:cs="Times New Roman"/>
          <w:sz w:val="20"/>
          <w:szCs w:val="20"/>
        </w:rPr>
        <w:t xml:space="preserve"> </w:t>
      </w:r>
      <w:r w:rsidRPr="0005705E">
        <w:rPr>
          <w:rFonts w:ascii="Times New Roman" w:hAnsi="Times New Roman" w:cs="Times New Roman"/>
          <w:sz w:val="20"/>
          <w:szCs w:val="20"/>
        </w:rPr>
        <w:t>и интеграции Республики Казахстан</w:t>
      </w:r>
    </w:p>
    <w:p w14:paraId="01E6010A" w14:textId="77777777" w:rsidR="003B76E9" w:rsidRPr="0005705E" w:rsidRDefault="003B76E9" w:rsidP="00964E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 xml:space="preserve">от «___»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05705E">
        <w:rPr>
          <w:rFonts w:ascii="Times New Roman" w:hAnsi="Times New Roman" w:cs="Times New Roman"/>
          <w:sz w:val="20"/>
          <w:szCs w:val="20"/>
        </w:rPr>
        <w:t xml:space="preserve"> 2021 года № ____</w:t>
      </w:r>
    </w:p>
    <w:p w14:paraId="3DA5D1CA" w14:textId="77777777" w:rsidR="003B76E9" w:rsidRDefault="003B76E9" w:rsidP="003B76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1D6E0CF9" w14:textId="77777777" w:rsidR="003B76E9" w:rsidRDefault="003B76E9" w:rsidP="001573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EF13287" w14:textId="67CFF236" w:rsidR="000C5783" w:rsidRPr="00964E38" w:rsidRDefault="00C36283" w:rsidP="001573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64E38">
        <w:rPr>
          <w:rFonts w:ascii="Times New Roman" w:hAnsi="Times New Roman" w:cs="Times New Roman"/>
          <w:b/>
          <w:sz w:val="24"/>
        </w:rPr>
        <w:t xml:space="preserve">Перечень </w:t>
      </w:r>
      <w:r w:rsidR="00F96C03" w:rsidRPr="00964E38">
        <w:rPr>
          <w:rFonts w:ascii="Times New Roman" w:hAnsi="Times New Roman" w:cs="Times New Roman"/>
          <w:b/>
          <w:sz w:val="24"/>
        </w:rPr>
        <w:t>стандартов</w:t>
      </w:r>
      <w:r w:rsidR="00566797" w:rsidRPr="00964E38">
        <w:rPr>
          <w:rFonts w:ascii="Times New Roman" w:hAnsi="Times New Roman" w:cs="Times New Roman"/>
          <w:b/>
          <w:sz w:val="24"/>
        </w:rPr>
        <w:t xml:space="preserve">, взаимосвязанных с </w:t>
      </w:r>
      <w:proofErr w:type="gramStart"/>
      <w:r w:rsidR="000C5783" w:rsidRPr="00964E38">
        <w:rPr>
          <w:rFonts w:ascii="Times New Roman" w:hAnsi="Times New Roman" w:cs="Times New Roman"/>
          <w:b/>
          <w:sz w:val="24"/>
        </w:rPr>
        <w:t>ТР</w:t>
      </w:r>
      <w:proofErr w:type="gramEnd"/>
      <w:r w:rsidR="000C5783" w:rsidRPr="00964E38">
        <w:rPr>
          <w:rFonts w:ascii="Times New Roman" w:hAnsi="Times New Roman" w:cs="Times New Roman"/>
          <w:b/>
          <w:sz w:val="24"/>
        </w:rPr>
        <w:t xml:space="preserve"> ТС </w:t>
      </w:r>
      <w:r w:rsidR="008E1FD5" w:rsidRPr="00964E38">
        <w:rPr>
          <w:rFonts w:ascii="Times New Roman" w:hAnsi="Times New Roman" w:cs="Times New Roman"/>
          <w:b/>
          <w:sz w:val="24"/>
        </w:rPr>
        <w:t>для введения</w:t>
      </w:r>
    </w:p>
    <w:p w14:paraId="7F52C5A5" w14:textId="7EED2EBD" w:rsidR="008E1FD5" w:rsidRPr="00964E38" w:rsidRDefault="008E1FD5" w:rsidP="005667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64E38">
        <w:rPr>
          <w:rFonts w:ascii="Times New Roman" w:hAnsi="Times New Roman" w:cs="Times New Roman"/>
          <w:b/>
          <w:sz w:val="24"/>
        </w:rPr>
        <w:t>на территории Республики Казахстан</w:t>
      </w:r>
      <w:r w:rsidR="00592E77" w:rsidRPr="00964E38">
        <w:rPr>
          <w:rFonts w:ascii="Times New Roman" w:hAnsi="Times New Roman" w:cs="Times New Roman"/>
          <w:b/>
          <w:sz w:val="24"/>
        </w:rPr>
        <w:t xml:space="preserve">, в качестве национальных стандартов </w:t>
      </w:r>
    </w:p>
    <w:p w14:paraId="1EF62605" w14:textId="641D4E1A" w:rsidR="008E1FD5" w:rsidRPr="00F5226F" w:rsidRDefault="008E1FD5" w:rsidP="003466A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461" w:type="dxa"/>
        <w:jc w:val="center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142"/>
        <w:gridCol w:w="992"/>
        <w:gridCol w:w="1418"/>
        <w:gridCol w:w="3968"/>
        <w:gridCol w:w="284"/>
        <w:gridCol w:w="1842"/>
        <w:gridCol w:w="1276"/>
      </w:tblGrid>
      <w:tr w:rsidR="003E3AF8" w:rsidRPr="00964E38" w14:paraId="5B7BEB0A" w14:textId="23E34E84" w:rsidTr="00964E38">
        <w:trPr>
          <w:trHeight w:val="230"/>
          <w:jc w:val="center"/>
        </w:trPr>
        <w:tc>
          <w:tcPr>
            <w:tcW w:w="681" w:type="dxa"/>
            <w:gridSpan w:val="2"/>
          </w:tcPr>
          <w:p w14:paraId="13B9329E" w14:textId="29534803" w:rsidR="003E3AF8" w:rsidRPr="00964E38" w:rsidRDefault="003E3AF8" w:rsidP="002D290D">
            <w:pPr>
              <w:jc w:val="center"/>
            </w:pPr>
            <w:bookmarkStart w:id="0" w:name="_Hlk77342161"/>
            <w:r w:rsidRPr="00964E38">
              <w:rPr>
                <w:b/>
              </w:rPr>
              <w:t xml:space="preserve">№ </w:t>
            </w:r>
            <w:proofErr w:type="gramStart"/>
            <w:r w:rsidRPr="00964E38">
              <w:rPr>
                <w:b/>
              </w:rPr>
              <w:t>п</w:t>
            </w:r>
            <w:proofErr w:type="gramEnd"/>
            <w:r w:rsidRPr="00964E38">
              <w:rPr>
                <w:b/>
              </w:rPr>
              <w:t>/п</w:t>
            </w:r>
          </w:p>
        </w:tc>
        <w:tc>
          <w:tcPr>
            <w:tcW w:w="992" w:type="dxa"/>
          </w:tcPr>
          <w:p w14:paraId="19B12D61" w14:textId="7AFE6F4E" w:rsidR="003E3AF8" w:rsidRPr="00964E38" w:rsidRDefault="003E3AF8" w:rsidP="002D290D">
            <w:pPr>
              <w:jc w:val="center"/>
              <w:rPr>
                <w:bCs/>
              </w:rPr>
            </w:pPr>
            <w:r w:rsidRPr="00964E38">
              <w:rPr>
                <w:b/>
              </w:rPr>
              <w:t>МКС</w:t>
            </w:r>
          </w:p>
        </w:tc>
        <w:tc>
          <w:tcPr>
            <w:tcW w:w="1418" w:type="dxa"/>
          </w:tcPr>
          <w:p w14:paraId="42D7A09B" w14:textId="58E30C04" w:rsidR="003E3AF8" w:rsidRPr="00964E38" w:rsidRDefault="003E3AF8" w:rsidP="002D290D">
            <w:pPr>
              <w:jc w:val="center"/>
            </w:pPr>
            <w:r w:rsidRPr="00964E38">
              <w:rPr>
                <w:rFonts w:eastAsia="Calibri"/>
                <w:b/>
                <w:color w:val="000000"/>
              </w:rPr>
              <w:t>Обозначение</w:t>
            </w:r>
          </w:p>
        </w:tc>
        <w:tc>
          <w:tcPr>
            <w:tcW w:w="4252" w:type="dxa"/>
            <w:gridSpan w:val="2"/>
          </w:tcPr>
          <w:p w14:paraId="65391F8A" w14:textId="4D04D838" w:rsidR="003E3AF8" w:rsidRPr="00964E38" w:rsidRDefault="003E3AF8" w:rsidP="002D290D">
            <w:pPr>
              <w:jc w:val="center"/>
              <w:rPr>
                <w:bCs/>
              </w:rPr>
            </w:pPr>
            <w:r w:rsidRPr="00964E38">
              <w:rPr>
                <w:rFonts w:eastAsia="Calibri"/>
                <w:b/>
                <w:color w:val="000000"/>
              </w:rPr>
              <w:t>Наименование</w:t>
            </w:r>
          </w:p>
        </w:tc>
        <w:tc>
          <w:tcPr>
            <w:tcW w:w="1842" w:type="dxa"/>
          </w:tcPr>
          <w:p w14:paraId="6CF1068A" w14:textId="4DE7B38F" w:rsidR="003E3AF8" w:rsidRPr="00964E38" w:rsidRDefault="003E3AF8" w:rsidP="0001370C">
            <w:pPr>
              <w:jc w:val="both"/>
              <w:rPr>
                <w:bCs/>
              </w:rPr>
            </w:pPr>
            <w:r w:rsidRPr="00964E38">
              <w:rPr>
                <w:b/>
              </w:rPr>
              <w:t>Информация</w:t>
            </w:r>
          </w:p>
        </w:tc>
        <w:tc>
          <w:tcPr>
            <w:tcW w:w="1276" w:type="dxa"/>
          </w:tcPr>
          <w:p w14:paraId="2BA6574C" w14:textId="4CE05F46" w:rsidR="003E3AF8" w:rsidRPr="00964E38" w:rsidRDefault="003E3AF8" w:rsidP="002D290D">
            <w:pPr>
              <w:jc w:val="center"/>
              <w:rPr>
                <w:bCs/>
              </w:rPr>
            </w:pPr>
            <w:r w:rsidRPr="00964E38">
              <w:rPr>
                <w:b/>
              </w:rPr>
              <w:t>Дата  введения</w:t>
            </w:r>
          </w:p>
        </w:tc>
      </w:tr>
      <w:tr w:rsidR="000C5783" w:rsidRPr="00964E38" w14:paraId="4061BFEF" w14:textId="77777777" w:rsidTr="00964E38">
        <w:trPr>
          <w:trHeight w:val="230"/>
          <w:jc w:val="center"/>
        </w:trPr>
        <w:tc>
          <w:tcPr>
            <w:tcW w:w="10461" w:type="dxa"/>
            <w:gridSpan w:val="8"/>
          </w:tcPr>
          <w:p w14:paraId="6EE3DFFA" w14:textId="77777777" w:rsidR="00D066B5" w:rsidRPr="00964E38" w:rsidRDefault="00D066B5" w:rsidP="008D74BA">
            <w:pPr>
              <w:jc w:val="center"/>
              <w:rPr>
                <w:b/>
              </w:rPr>
            </w:pPr>
          </w:p>
          <w:p w14:paraId="37146F75" w14:textId="77777777" w:rsidR="000C5783" w:rsidRPr="00964E38" w:rsidRDefault="00D066B5" w:rsidP="008D74BA">
            <w:pPr>
              <w:jc w:val="center"/>
              <w:rPr>
                <w:b/>
              </w:rPr>
            </w:pPr>
            <w:proofErr w:type="gramStart"/>
            <w:r w:rsidRPr="00964E38">
              <w:rPr>
                <w:b/>
              </w:rPr>
              <w:t>ТР</w:t>
            </w:r>
            <w:proofErr w:type="gramEnd"/>
            <w:r w:rsidRPr="00964E38">
              <w:rPr>
                <w:b/>
              </w:rPr>
              <w:t xml:space="preserve"> ЕАЭС 047/2018 «О безопасности алкогольной продукции»</w:t>
            </w:r>
          </w:p>
          <w:p w14:paraId="15CEFA37" w14:textId="14212EAF" w:rsidR="00D066B5" w:rsidRPr="00964E38" w:rsidRDefault="00D066B5" w:rsidP="008D74BA">
            <w:pPr>
              <w:jc w:val="center"/>
              <w:rPr>
                <w:b/>
              </w:rPr>
            </w:pPr>
          </w:p>
        </w:tc>
      </w:tr>
      <w:bookmarkEnd w:id="0"/>
      <w:tr w:rsidR="00D066B5" w:rsidRPr="00964E38" w14:paraId="679744E9" w14:textId="7A736106" w:rsidTr="00964E38">
        <w:trPr>
          <w:trHeight w:val="230"/>
          <w:jc w:val="center"/>
        </w:trPr>
        <w:tc>
          <w:tcPr>
            <w:tcW w:w="539" w:type="dxa"/>
          </w:tcPr>
          <w:p w14:paraId="3BF4CCC7" w14:textId="6D845DA8" w:rsidR="00D066B5" w:rsidRPr="00964E38" w:rsidRDefault="00D066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583A4042" w14:textId="5E249049" w:rsidR="00C478B0" w:rsidRPr="00964E38" w:rsidRDefault="00C478B0" w:rsidP="00C478B0">
            <w:pPr>
              <w:rPr>
                <w:bCs/>
              </w:rPr>
            </w:pPr>
            <w:r w:rsidRPr="00964E38">
              <w:rPr>
                <w:bCs/>
              </w:rPr>
              <w:t xml:space="preserve">67.220.10 </w:t>
            </w:r>
          </w:p>
          <w:p w14:paraId="103E31A2" w14:textId="4DC01AD0" w:rsidR="00D066B5" w:rsidRPr="00964E38" w:rsidRDefault="00C478B0" w:rsidP="00C478B0">
            <w:pPr>
              <w:rPr>
                <w:bCs/>
              </w:rPr>
            </w:pPr>
            <w:r w:rsidRPr="00964E38">
              <w:rPr>
                <w:bCs/>
              </w:rPr>
              <w:t>01.040.67</w:t>
            </w:r>
          </w:p>
        </w:tc>
        <w:tc>
          <w:tcPr>
            <w:tcW w:w="1418" w:type="dxa"/>
          </w:tcPr>
          <w:p w14:paraId="3960C895" w14:textId="649B4705" w:rsidR="00D066B5" w:rsidRPr="00964E38" w:rsidRDefault="00D066B5" w:rsidP="002D290D">
            <w:pPr>
              <w:rPr>
                <w:bCs/>
              </w:rPr>
            </w:pPr>
            <w:r w:rsidRPr="00964E38">
              <w:t xml:space="preserve">ГОСТ </w:t>
            </w:r>
            <w:r w:rsidRPr="00964E38">
              <w:rPr>
                <w:lang w:val="en-US"/>
              </w:rPr>
              <w:t>ISO 3493-2017</w:t>
            </w:r>
          </w:p>
        </w:tc>
        <w:tc>
          <w:tcPr>
            <w:tcW w:w="3968" w:type="dxa"/>
          </w:tcPr>
          <w:p w14:paraId="50FBD13F" w14:textId="34006987" w:rsidR="00D066B5" w:rsidRPr="00964E38" w:rsidRDefault="00D066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  <w:color w:val="000000"/>
              </w:rPr>
              <w:t>Пряности. Ваниль. Словарь.</w:t>
            </w:r>
          </w:p>
        </w:tc>
        <w:tc>
          <w:tcPr>
            <w:tcW w:w="2126" w:type="dxa"/>
            <w:gridSpan w:val="2"/>
          </w:tcPr>
          <w:p w14:paraId="66E78E40" w14:textId="0EDD2A4D" w:rsidR="00D066B5" w:rsidRPr="00964E38" w:rsidRDefault="00D066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06DB5BF5" w14:textId="1AA35E93" w:rsidR="00D066B5" w:rsidRPr="00964E38" w:rsidRDefault="00D066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</w:t>
            </w:r>
            <w:r w:rsidR="009B2EB5" w:rsidRPr="00964E38">
              <w:rPr>
                <w:lang w:eastAsia="en-US"/>
              </w:rPr>
              <w:t xml:space="preserve"> г.</w:t>
            </w:r>
          </w:p>
        </w:tc>
      </w:tr>
      <w:tr w:rsidR="009B2EB5" w:rsidRPr="00964E38" w14:paraId="5D08B47E" w14:textId="2FE24AF9" w:rsidTr="00964E38">
        <w:trPr>
          <w:trHeight w:val="230"/>
          <w:jc w:val="center"/>
        </w:trPr>
        <w:tc>
          <w:tcPr>
            <w:tcW w:w="539" w:type="dxa"/>
          </w:tcPr>
          <w:p w14:paraId="313B957B" w14:textId="0A09F9D5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2FA8678D" w14:textId="78576CCC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67.080.10</w:t>
            </w:r>
          </w:p>
        </w:tc>
        <w:tc>
          <w:tcPr>
            <w:tcW w:w="1418" w:type="dxa"/>
          </w:tcPr>
          <w:p w14:paraId="55E26CAB" w14:textId="55AAD00F" w:rsidR="009B2EB5" w:rsidRPr="00964E38" w:rsidRDefault="009B2EB5" w:rsidP="002D290D">
            <w:pPr>
              <w:rPr>
                <w:bCs/>
              </w:rPr>
            </w:pPr>
            <w:r w:rsidRPr="00964E38">
              <w:t>ГОСТ 13634-2017</w:t>
            </w:r>
          </w:p>
        </w:tc>
        <w:tc>
          <w:tcPr>
            <w:tcW w:w="3968" w:type="dxa"/>
          </w:tcPr>
          <w:p w14:paraId="14FCC2D7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</w:rPr>
            </w:pPr>
            <w:r w:rsidRPr="00964E38">
              <w:rPr>
                <w:rFonts w:eastAsia="Calibri"/>
              </w:rPr>
              <w:t>Кукуруза свежая в початках.</w:t>
            </w:r>
          </w:p>
          <w:p w14:paraId="6A6FC5EB" w14:textId="3FCB8174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</w:rPr>
              <w:t>Технические условия</w:t>
            </w:r>
          </w:p>
        </w:tc>
        <w:tc>
          <w:tcPr>
            <w:tcW w:w="2126" w:type="dxa"/>
            <w:gridSpan w:val="2"/>
          </w:tcPr>
          <w:p w14:paraId="7D0E5C12" w14:textId="0CA1EF08" w:rsidR="009B2EB5" w:rsidRPr="00964E38" w:rsidRDefault="009B2EB5" w:rsidP="004812AD">
            <w:pPr>
              <w:jc w:val="both"/>
              <w:rPr>
                <w:bCs/>
              </w:rPr>
            </w:pPr>
            <w:r w:rsidRPr="00964E38">
              <w:t xml:space="preserve">Взамен ГОСТ 13634-90 </w:t>
            </w:r>
            <w:r w:rsidRPr="00964E38">
              <w:rPr>
                <w:bCs/>
              </w:rPr>
              <w:t xml:space="preserve">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0960CA92" w14:textId="72FAF21C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50B1BCD1" w14:textId="4BC7C935" w:rsidTr="00964E38">
        <w:trPr>
          <w:trHeight w:val="230"/>
          <w:jc w:val="center"/>
        </w:trPr>
        <w:tc>
          <w:tcPr>
            <w:tcW w:w="539" w:type="dxa"/>
          </w:tcPr>
          <w:p w14:paraId="320123BC" w14:textId="3BC22756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604F27E" w14:textId="09B7536F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67.060</w:t>
            </w:r>
          </w:p>
        </w:tc>
        <w:tc>
          <w:tcPr>
            <w:tcW w:w="1418" w:type="dxa"/>
          </w:tcPr>
          <w:p w14:paraId="70C4B497" w14:textId="7D362B03" w:rsidR="009B2EB5" w:rsidRPr="00964E38" w:rsidRDefault="009B2EB5" w:rsidP="002D290D">
            <w:pPr>
              <w:rPr>
                <w:bCs/>
              </w:rPr>
            </w:pPr>
            <w:r w:rsidRPr="00964E38">
              <w:t>ГОСТ 16990-2017</w:t>
            </w:r>
          </w:p>
        </w:tc>
        <w:tc>
          <w:tcPr>
            <w:tcW w:w="3968" w:type="dxa"/>
          </w:tcPr>
          <w:p w14:paraId="221D057B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</w:rPr>
            </w:pPr>
            <w:r w:rsidRPr="00964E38">
              <w:rPr>
                <w:rFonts w:eastAsia="Calibri"/>
              </w:rPr>
              <w:t>Рожь. Технические условия</w:t>
            </w:r>
          </w:p>
          <w:p w14:paraId="45510821" w14:textId="0699AC46" w:rsidR="009B2EB5" w:rsidRPr="00964E38" w:rsidRDefault="009B2EB5" w:rsidP="002D290D">
            <w:pPr>
              <w:jc w:val="both"/>
              <w:rPr>
                <w:bCs/>
              </w:rPr>
            </w:pPr>
          </w:p>
        </w:tc>
        <w:tc>
          <w:tcPr>
            <w:tcW w:w="2126" w:type="dxa"/>
            <w:gridSpan w:val="2"/>
          </w:tcPr>
          <w:p w14:paraId="308CC704" w14:textId="074949DB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16990-88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1E8451C0" w14:textId="171C64C3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60A75F0E" w14:textId="7D35E392" w:rsidTr="00964E38">
        <w:trPr>
          <w:trHeight w:val="230"/>
          <w:jc w:val="center"/>
        </w:trPr>
        <w:tc>
          <w:tcPr>
            <w:tcW w:w="539" w:type="dxa"/>
          </w:tcPr>
          <w:p w14:paraId="4DA58E2B" w14:textId="226BE89C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265BB35A" w14:textId="75A524B4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67.080.20</w:t>
            </w:r>
          </w:p>
        </w:tc>
        <w:tc>
          <w:tcPr>
            <w:tcW w:w="1418" w:type="dxa"/>
          </w:tcPr>
          <w:p w14:paraId="634BE534" w14:textId="1AE09C65" w:rsidR="009B2EB5" w:rsidRPr="00964E38" w:rsidRDefault="009B2EB5" w:rsidP="002D290D">
            <w:pPr>
              <w:rPr>
                <w:bCs/>
              </w:rPr>
            </w:pPr>
            <w:r w:rsidRPr="00964E38">
              <w:t>ГОСТ 21920-2015</w:t>
            </w:r>
          </w:p>
        </w:tc>
        <w:tc>
          <w:tcPr>
            <w:tcW w:w="3968" w:type="dxa"/>
          </w:tcPr>
          <w:p w14:paraId="35DC8ED5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</w:rPr>
            </w:pPr>
            <w:r w:rsidRPr="00964E38">
              <w:rPr>
                <w:rFonts w:eastAsia="Calibri"/>
              </w:rPr>
              <w:t>Слива свежая для промышленной переработки.</w:t>
            </w:r>
          </w:p>
          <w:p w14:paraId="71A4F712" w14:textId="6960476F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</w:rPr>
              <w:t>Технические условия</w:t>
            </w:r>
          </w:p>
        </w:tc>
        <w:tc>
          <w:tcPr>
            <w:tcW w:w="2126" w:type="dxa"/>
            <w:gridSpan w:val="2"/>
          </w:tcPr>
          <w:p w14:paraId="7277CC53" w14:textId="07F29F5E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21920-76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39C0E338" w14:textId="6CF82CE0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3D13C4C5" w14:textId="16D7CDD3" w:rsidTr="00964E38">
        <w:trPr>
          <w:trHeight w:val="230"/>
          <w:jc w:val="center"/>
        </w:trPr>
        <w:tc>
          <w:tcPr>
            <w:tcW w:w="539" w:type="dxa"/>
          </w:tcPr>
          <w:p w14:paraId="0FF67D1F" w14:textId="20C75E66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5791FE5B" w14:textId="1245726E" w:rsidR="009B2EB5" w:rsidRPr="00964E38" w:rsidRDefault="009B2EB5" w:rsidP="008876FA">
            <w:r w:rsidRPr="00964E38">
              <w:rPr>
                <w:bCs/>
              </w:rPr>
              <w:t>65.020.20</w:t>
            </w:r>
          </w:p>
        </w:tc>
        <w:tc>
          <w:tcPr>
            <w:tcW w:w="1418" w:type="dxa"/>
          </w:tcPr>
          <w:p w14:paraId="7E2ACA5A" w14:textId="14C80E2B" w:rsidR="009B2EB5" w:rsidRPr="00964E38" w:rsidRDefault="009B2EB5" w:rsidP="002D290D">
            <w:pPr>
              <w:rPr>
                <w:bCs/>
              </w:rPr>
            </w:pPr>
            <w:r w:rsidRPr="00964E38">
              <w:t>ГОСТ 31791-2017</w:t>
            </w:r>
          </w:p>
        </w:tc>
        <w:tc>
          <w:tcPr>
            <w:tcW w:w="3968" w:type="dxa"/>
          </w:tcPr>
          <w:p w14:paraId="59D43600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</w:rPr>
            </w:pPr>
            <w:r w:rsidRPr="00964E38">
              <w:rPr>
                <w:rFonts w:eastAsia="Calibri"/>
              </w:rPr>
              <w:t>Эфирные масла и цветочно-травянистое эфиромасличное сырье.</w:t>
            </w:r>
          </w:p>
          <w:p w14:paraId="3D28888C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</w:rPr>
            </w:pPr>
            <w:r w:rsidRPr="00964E38">
              <w:rPr>
                <w:rFonts w:eastAsia="Calibri"/>
              </w:rPr>
              <w:t>Технические условия</w:t>
            </w:r>
          </w:p>
          <w:p w14:paraId="4AA1D276" w14:textId="66CE8B3A" w:rsidR="009B2EB5" w:rsidRPr="00964E38" w:rsidRDefault="009B2EB5" w:rsidP="002D290D">
            <w:pPr>
              <w:jc w:val="both"/>
              <w:rPr>
                <w:bCs/>
              </w:rPr>
            </w:pPr>
          </w:p>
        </w:tc>
        <w:tc>
          <w:tcPr>
            <w:tcW w:w="2126" w:type="dxa"/>
            <w:gridSpan w:val="2"/>
          </w:tcPr>
          <w:p w14:paraId="3C5ED65D" w14:textId="69EB5B10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31791-2012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370B521C" w14:textId="7D80343D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4F8DACD5" w14:textId="461480A6" w:rsidTr="00964E38">
        <w:trPr>
          <w:trHeight w:val="230"/>
          <w:jc w:val="center"/>
        </w:trPr>
        <w:tc>
          <w:tcPr>
            <w:tcW w:w="539" w:type="dxa"/>
          </w:tcPr>
          <w:p w14:paraId="3A70937B" w14:textId="1B7D2B99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DB56B7A" w14:textId="1E97DE11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0BD6AE54" w14:textId="5F466804" w:rsidR="009B2EB5" w:rsidRPr="00964E38" w:rsidRDefault="009B2EB5" w:rsidP="002D290D">
            <w:pPr>
              <w:rPr>
                <w:bCs/>
              </w:rPr>
            </w:pPr>
            <w:r w:rsidRPr="00964E38">
              <w:t>ГОСТ 32713-2014</w:t>
            </w:r>
          </w:p>
        </w:tc>
        <w:tc>
          <w:tcPr>
            <w:tcW w:w="3968" w:type="dxa"/>
          </w:tcPr>
          <w:p w14:paraId="2B114183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</w:rPr>
            </w:pPr>
            <w:r w:rsidRPr="00964E38">
              <w:rPr>
                <w:rFonts w:eastAsia="Calibri"/>
                <w:color w:val="000000"/>
              </w:rPr>
              <w:t>Продукция алкогольная и сырье для ее производства. Идентификация.</w:t>
            </w:r>
          </w:p>
          <w:p w14:paraId="45EA7B6C" w14:textId="500B132F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  <w:color w:val="000000"/>
              </w:rPr>
              <w:t xml:space="preserve">Ферментативный метод определения массовой концентрации </w:t>
            </w:r>
            <w:proofErr w:type="gramStart"/>
            <w:r w:rsidRPr="00964E38">
              <w:rPr>
                <w:rFonts w:eastAsia="Calibri"/>
                <w:color w:val="000000"/>
              </w:rPr>
              <w:t>-я</w:t>
            </w:r>
            <w:proofErr w:type="gramEnd"/>
            <w:r w:rsidRPr="00964E38">
              <w:rPr>
                <w:rFonts w:eastAsia="Calibri"/>
                <w:color w:val="000000"/>
              </w:rPr>
              <w:t>блочной кислоты</w:t>
            </w:r>
          </w:p>
        </w:tc>
        <w:tc>
          <w:tcPr>
            <w:tcW w:w="2126" w:type="dxa"/>
            <w:gridSpan w:val="2"/>
          </w:tcPr>
          <w:p w14:paraId="0399C63F" w14:textId="53EBCEAF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358BAFC5" w14:textId="3806440C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09B909DD" w14:textId="387A4072" w:rsidTr="00964E38">
        <w:trPr>
          <w:trHeight w:val="230"/>
          <w:jc w:val="center"/>
        </w:trPr>
        <w:tc>
          <w:tcPr>
            <w:tcW w:w="539" w:type="dxa"/>
          </w:tcPr>
          <w:p w14:paraId="092C55FA" w14:textId="2BFE5D6E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F84B520" w14:textId="246D9BBD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67.080.10</w:t>
            </w:r>
          </w:p>
        </w:tc>
        <w:tc>
          <w:tcPr>
            <w:tcW w:w="1418" w:type="dxa"/>
          </w:tcPr>
          <w:p w14:paraId="04EB0F32" w14:textId="7546B78D" w:rsidR="009B2EB5" w:rsidRPr="00964E38" w:rsidRDefault="009B2EB5" w:rsidP="002D290D">
            <w:pPr>
              <w:rPr>
                <w:bCs/>
              </w:rPr>
            </w:pPr>
            <w:r w:rsidRPr="00964E38">
              <w:t>ГОСТ 32789-2014</w:t>
            </w:r>
          </w:p>
        </w:tc>
        <w:tc>
          <w:tcPr>
            <w:tcW w:w="3968" w:type="dxa"/>
          </w:tcPr>
          <w:p w14:paraId="34FC9EAC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</w:rPr>
            </w:pPr>
            <w:r w:rsidRPr="00964E38">
              <w:rPr>
                <w:rFonts w:eastAsia="Calibri"/>
                <w:color w:val="000000"/>
              </w:rPr>
              <w:t>Мушмула свежая.</w:t>
            </w:r>
          </w:p>
          <w:p w14:paraId="48B2AD8E" w14:textId="5A600F77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  <w:color w:val="000000"/>
              </w:rPr>
              <w:t>Технические условия</w:t>
            </w:r>
          </w:p>
        </w:tc>
        <w:tc>
          <w:tcPr>
            <w:tcW w:w="2126" w:type="dxa"/>
            <w:gridSpan w:val="2"/>
          </w:tcPr>
          <w:p w14:paraId="51C6FBAE" w14:textId="323E200C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7BDCBB18" w14:textId="73A059EA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0EA7EAB4" w14:textId="3C204B27" w:rsidTr="00964E38">
        <w:trPr>
          <w:trHeight w:val="230"/>
          <w:jc w:val="center"/>
        </w:trPr>
        <w:tc>
          <w:tcPr>
            <w:tcW w:w="539" w:type="dxa"/>
          </w:tcPr>
          <w:p w14:paraId="1ABC1EA2" w14:textId="58531E6D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3C0DA325" w14:textId="042A4297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3DEFDAEF" w14:textId="4BC56BF5" w:rsidR="009B2EB5" w:rsidRPr="00964E38" w:rsidRDefault="009B2EB5" w:rsidP="002D290D">
            <w:pPr>
              <w:rPr>
                <w:bCs/>
              </w:rPr>
            </w:pPr>
            <w:r w:rsidRPr="00964E38">
              <w:t>ГОСТ 32930-2014</w:t>
            </w:r>
          </w:p>
        </w:tc>
        <w:tc>
          <w:tcPr>
            <w:tcW w:w="3968" w:type="dxa"/>
          </w:tcPr>
          <w:p w14:paraId="6FCB8079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</w:rPr>
            </w:pPr>
            <w:r w:rsidRPr="00964E38">
              <w:rPr>
                <w:rFonts w:eastAsia="Calibri"/>
                <w:color w:val="000000"/>
              </w:rPr>
              <w:t>Спирт этиловый из пищевого сырья, напитки спиртные.</w:t>
            </w:r>
          </w:p>
          <w:p w14:paraId="35AED180" w14:textId="6D0CA66E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  <w:color w:val="000000"/>
              </w:rPr>
              <w:t>Спектрофотометрический метод определения содержания массовой концентрации фурфурола</w:t>
            </w:r>
          </w:p>
        </w:tc>
        <w:tc>
          <w:tcPr>
            <w:tcW w:w="2126" w:type="dxa"/>
            <w:gridSpan w:val="2"/>
          </w:tcPr>
          <w:p w14:paraId="203E7828" w14:textId="1959A933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1FB8566B" w14:textId="2DF9EAD2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7C522579" w14:textId="389BEFCC" w:rsidTr="00964E38">
        <w:trPr>
          <w:trHeight w:val="230"/>
          <w:jc w:val="center"/>
        </w:trPr>
        <w:tc>
          <w:tcPr>
            <w:tcW w:w="539" w:type="dxa"/>
          </w:tcPr>
          <w:p w14:paraId="5AE3AEA4" w14:textId="07C310CB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0B38920" w14:textId="5E4F2DD5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6BAFACB5" w14:textId="25E829D5" w:rsidR="009B2EB5" w:rsidRPr="00964E38" w:rsidRDefault="009B2EB5" w:rsidP="002D290D">
            <w:pPr>
              <w:rPr>
                <w:bCs/>
              </w:rPr>
            </w:pPr>
            <w:r w:rsidRPr="00964E38">
              <w:t>ГОСТ 33880-2016</w:t>
            </w:r>
          </w:p>
        </w:tc>
        <w:tc>
          <w:tcPr>
            <w:tcW w:w="3968" w:type="dxa"/>
          </w:tcPr>
          <w:p w14:paraId="56998F18" w14:textId="77777777" w:rsidR="009B2EB5" w:rsidRPr="00964E38" w:rsidRDefault="009B2EB5" w:rsidP="00561C08">
            <w:pPr>
              <w:tabs>
                <w:tab w:val="left" w:pos="993"/>
              </w:tabs>
              <w:ind w:right="-1"/>
              <w:jc w:val="both"/>
              <w:rPr>
                <w:rFonts w:eastAsia="Calibri"/>
                <w:color w:val="000000"/>
              </w:rPr>
            </w:pPr>
            <w:r w:rsidRPr="00964E38">
              <w:rPr>
                <w:rFonts w:eastAsia="Calibri"/>
                <w:color w:val="000000"/>
              </w:rPr>
              <w:t>Напитки спиртные.</w:t>
            </w:r>
          </w:p>
          <w:p w14:paraId="4D818182" w14:textId="5C1366D5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rPr>
                <w:rFonts w:eastAsia="Calibri"/>
                <w:color w:val="000000"/>
              </w:rPr>
              <w:t>Термины и определения</w:t>
            </w:r>
          </w:p>
        </w:tc>
        <w:tc>
          <w:tcPr>
            <w:tcW w:w="2126" w:type="dxa"/>
            <w:gridSpan w:val="2"/>
          </w:tcPr>
          <w:p w14:paraId="316623B0" w14:textId="6F5CCE6C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63D1014D" w14:textId="3AC61C0A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7813BB25" w14:textId="4CA9D9BF" w:rsidTr="00964E38">
        <w:trPr>
          <w:trHeight w:val="230"/>
          <w:jc w:val="center"/>
        </w:trPr>
        <w:tc>
          <w:tcPr>
            <w:tcW w:w="539" w:type="dxa"/>
          </w:tcPr>
          <w:p w14:paraId="5385290E" w14:textId="61680360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C90FDE3" w14:textId="77777777" w:rsidR="009B2EB5" w:rsidRPr="00964E38" w:rsidRDefault="009B2EB5" w:rsidP="008876FA">
            <w:pPr>
              <w:rPr>
                <w:bCs/>
              </w:rPr>
            </w:pPr>
            <w:r w:rsidRPr="00964E38">
              <w:rPr>
                <w:bCs/>
              </w:rPr>
              <w:t>01.040.67</w:t>
            </w:r>
          </w:p>
          <w:p w14:paraId="59BD66FB" w14:textId="6168E2CD" w:rsidR="009B2EB5" w:rsidRPr="00964E38" w:rsidRDefault="009B2EB5" w:rsidP="008876FA">
            <w:pPr>
              <w:rPr>
                <w:bCs/>
              </w:rPr>
            </w:pPr>
            <w:r w:rsidRPr="00964E38">
              <w:rPr>
                <w:bCs/>
              </w:rPr>
              <w:t>67.220.20</w:t>
            </w:r>
          </w:p>
        </w:tc>
        <w:tc>
          <w:tcPr>
            <w:tcW w:w="1418" w:type="dxa"/>
          </w:tcPr>
          <w:p w14:paraId="3684E005" w14:textId="6AD442FD" w:rsidR="009B2EB5" w:rsidRPr="00964E38" w:rsidRDefault="009B2EB5" w:rsidP="002D290D">
            <w:pPr>
              <w:rPr>
                <w:bCs/>
              </w:rPr>
            </w:pPr>
            <w:r w:rsidRPr="00964E38">
              <w:t>ГОСТ 34145-2017</w:t>
            </w:r>
          </w:p>
        </w:tc>
        <w:tc>
          <w:tcPr>
            <w:tcW w:w="3968" w:type="dxa"/>
          </w:tcPr>
          <w:p w14:paraId="6C1ACE75" w14:textId="77777777" w:rsidR="009B2EB5" w:rsidRPr="00964E38" w:rsidRDefault="009B2EB5" w:rsidP="00561C08">
            <w:pPr>
              <w:jc w:val="both"/>
            </w:pPr>
            <w:r w:rsidRPr="00964E38">
              <w:t>Добавки пищевые.</w:t>
            </w:r>
          </w:p>
          <w:p w14:paraId="5B6F43BB" w14:textId="77777777" w:rsidR="009B2EB5" w:rsidRPr="00964E38" w:rsidRDefault="009B2EB5" w:rsidP="00561C08">
            <w:pPr>
              <w:jc w:val="both"/>
            </w:pPr>
            <w:r w:rsidRPr="00964E38">
              <w:t xml:space="preserve">Агенты </w:t>
            </w:r>
            <w:bookmarkStart w:id="1" w:name="_GoBack"/>
            <w:bookmarkEnd w:id="1"/>
            <w:proofErr w:type="spellStart"/>
            <w:r w:rsidRPr="00964E38">
              <w:t>антислеживающие</w:t>
            </w:r>
            <w:proofErr w:type="spellEnd"/>
            <w:r w:rsidRPr="00964E38">
              <w:t xml:space="preserve"> пищевой продукции.</w:t>
            </w:r>
          </w:p>
          <w:p w14:paraId="2292E2CE" w14:textId="5686460F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Термины и определения</w:t>
            </w:r>
          </w:p>
        </w:tc>
        <w:tc>
          <w:tcPr>
            <w:tcW w:w="2126" w:type="dxa"/>
            <w:gridSpan w:val="2"/>
          </w:tcPr>
          <w:p w14:paraId="19B7CAA8" w14:textId="783A8137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00485DF1" w14:textId="59DAC61F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79D1D1DF" w14:textId="1D42A90A" w:rsidTr="00964E38">
        <w:trPr>
          <w:trHeight w:val="230"/>
          <w:jc w:val="center"/>
        </w:trPr>
        <w:tc>
          <w:tcPr>
            <w:tcW w:w="539" w:type="dxa"/>
          </w:tcPr>
          <w:p w14:paraId="18560FBC" w14:textId="6E566C96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5D340BC7" w14:textId="25C5448E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67.160.10</w:t>
            </w:r>
          </w:p>
        </w:tc>
        <w:tc>
          <w:tcPr>
            <w:tcW w:w="1418" w:type="dxa"/>
          </w:tcPr>
          <w:p w14:paraId="38A664E8" w14:textId="6F98E6E7" w:rsidR="009B2EB5" w:rsidRPr="00964E38" w:rsidRDefault="009B2EB5" w:rsidP="002D290D">
            <w:pPr>
              <w:rPr>
                <w:bCs/>
              </w:rPr>
            </w:pPr>
            <w:r w:rsidRPr="00964E38">
              <w:t>ГОСТ 34149-2017</w:t>
            </w:r>
          </w:p>
        </w:tc>
        <w:tc>
          <w:tcPr>
            <w:tcW w:w="3968" w:type="dxa"/>
          </w:tcPr>
          <w:p w14:paraId="57DF2F91" w14:textId="77777777" w:rsidR="009B2EB5" w:rsidRPr="00964E38" w:rsidRDefault="009B2EB5" w:rsidP="00561C08">
            <w:pPr>
              <w:jc w:val="both"/>
            </w:pPr>
            <w:r w:rsidRPr="00964E38">
              <w:t>Джин.</w:t>
            </w:r>
          </w:p>
          <w:p w14:paraId="2830AD10" w14:textId="77777777" w:rsidR="009B2EB5" w:rsidRPr="00964E38" w:rsidRDefault="009B2EB5" w:rsidP="00561C08">
            <w:pPr>
              <w:jc w:val="both"/>
            </w:pPr>
            <w:r w:rsidRPr="00964E38">
              <w:t>Технические условия</w:t>
            </w:r>
          </w:p>
          <w:p w14:paraId="6279E84E" w14:textId="05D0CA8B" w:rsidR="009B2EB5" w:rsidRPr="00964E38" w:rsidRDefault="009B2EB5" w:rsidP="002D290D">
            <w:pPr>
              <w:jc w:val="both"/>
              <w:rPr>
                <w:bCs/>
              </w:rPr>
            </w:pPr>
          </w:p>
        </w:tc>
        <w:tc>
          <w:tcPr>
            <w:tcW w:w="2126" w:type="dxa"/>
            <w:gridSpan w:val="2"/>
          </w:tcPr>
          <w:p w14:paraId="3007F616" w14:textId="6E6BFB0D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433E50BC" w14:textId="58E23A72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1D38E306" w14:textId="54E9992F" w:rsidTr="00964E38">
        <w:trPr>
          <w:trHeight w:val="230"/>
          <w:jc w:val="center"/>
        </w:trPr>
        <w:tc>
          <w:tcPr>
            <w:tcW w:w="539" w:type="dxa"/>
          </w:tcPr>
          <w:p w14:paraId="565A8234" w14:textId="0490BA38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2126C5B8" w14:textId="0DFA0EB3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65.020.20</w:t>
            </w:r>
          </w:p>
        </w:tc>
        <w:tc>
          <w:tcPr>
            <w:tcW w:w="1418" w:type="dxa"/>
          </w:tcPr>
          <w:p w14:paraId="6941F5CE" w14:textId="57DAD042" w:rsidR="009B2EB5" w:rsidRPr="00964E38" w:rsidRDefault="009B2EB5" w:rsidP="002D290D">
            <w:pPr>
              <w:rPr>
                <w:bCs/>
              </w:rPr>
            </w:pPr>
            <w:r w:rsidRPr="00964E38">
              <w:t>ГОСТ 34307-2017</w:t>
            </w:r>
          </w:p>
        </w:tc>
        <w:tc>
          <w:tcPr>
            <w:tcW w:w="3968" w:type="dxa"/>
          </w:tcPr>
          <w:p w14:paraId="00744EA5" w14:textId="77777777" w:rsidR="009B2EB5" w:rsidRPr="00964E38" w:rsidRDefault="009B2EB5" w:rsidP="00561C08">
            <w:pPr>
              <w:jc w:val="both"/>
            </w:pPr>
            <w:r w:rsidRPr="00964E38">
              <w:t>Плоды цитрусовых культур.</w:t>
            </w:r>
          </w:p>
          <w:p w14:paraId="227FD5C6" w14:textId="08F9BB2E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Технические условия</w:t>
            </w:r>
          </w:p>
        </w:tc>
        <w:tc>
          <w:tcPr>
            <w:tcW w:w="2126" w:type="dxa"/>
            <w:gridSpan w:val="2"/>
          </w:tcPr>
          <w:p w14:paraId="6F8E7FC4" w14:textId="3C05EE9B" w:rsidR="009B2EB5" w:rsidRPr="00964E38" w:rsidRDefault="009B2EB5" w:rsidP="00F172ED">
            <w:pPr>
              <w:jc w:val="both"/>
            </w:pPr>
            <w:r w:rsidRPr="00964E38">
              <w:t>Взамен ГОСТ 4427–82 в части апельсинов, реализуемых для потребления в свежем виде;</w:t>
            </w:r>
          </w:p>
          <w:p w14:paraId="48C8866A" w14:textId="77777777" w:rsidR="009B2EB5" w:rsidRPr="00964E38" w:rsidRDefault="009B2EB5" w:rsidP="00F172ED">
            <w:pPr>
              <w:jc w:val="both"/>
            </w:pPr>
            <w:r w:rsidRPr="00964E38">
              <w:t xml:space="preserve">ГОСТ 4428–82 в части мандаринов, реализуемых для </w:t>
            </w:r>
            <w:r w:rsidRPr="00964E38">
              <w:lastRenderedPageBreak/>
              <w:t>потребления в свежем виде;</w:t>
            </w:r>
          </w:p>
          <w:p w14:paraId="7688D27F" w14:textId="09BA6385" w:rsidR="009B2EB5" w:rsidRPr="00964E38" w:rsidRDefault="009B2EB5" w:rsidP="00F172ED">
            <w:pPr>
              <w:jc w:val="both"/>
              <w:rPr>
                <w:bCs/>
              </w:rPr>
            </w:pPr>
            <w:r w:rsidRPr="00964E38">
              <w:t xml:space="preserve">ГОСТ 4429–82 в части лимонов, реализуемых для потребления в свежем виде, </w:t>
            </w:r>
            <w:r w:rsidRPr="00964E38">
              <w:rPr>
                <w:bCs/>
              </w:rPr>
              <w:t xml:space="preserve">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0BA95C19" w14:textId="7D3AB141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lastRenderedPageBreak/>
              <w:t>01.01.2022 г.</w:t>
            </w:r>
          </w:p>
        </w:tc>
      </w:tr>
      <w:tr w:rsidR="009B2EB5" w:rsidRPr="00964E38" w14:paraId="05109FF4" w14:textId="2EC50A7D" w:rsidTr="00964E38">
        <w:trPr>
          <w:trHeight w:val="230"/>
          <w:jc w:val="center"/>
        </w:trPr>
        <w:tc>
          <w:tcPr>
            <w:tcW w:w="539" w:type="dxa"/>
          </w:tcPr>
          <w:p w14:paraId="70671B0A" w14:textId="3F44B642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8CEAA9F" w14:textId="1A20853A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67.080.20</w:t>
            </w:r>
          </w:p>
        </w:tc>
        <w:tc>
          <w:tcPr>
            <w:tcW w:w="1418" w:type="dxa"/>
          </w:tcPr>
          <w:p w14:paraId="3E853EF3" w14:textId="598D6950" w:rsidR="009B2EB5" w:rsidRPr="00964E38" w:rsidRDefault="009B2EB5" w:rsidP="002D290D">
            <w:pPr>
              <w:rPr>
                <w:bCs/>
              </w:rPr>
            </w:pPr>
            <w:r w:rsidRPr="00964E38">
              <w:t>ГОСТ 34319-2017</w:t>
            </w:r>
          </w:p>
        </w:tc>
        <w:tc>
          <w:tcPr>
            <w:tcW w:w="3968" w:type="dxa"/>
          </w:tcPr>
          <w:p w14:paraId="210E1827" w14:textId="77777777" w:rsidR="009B2EB5" w:rsidRPr="00964E38" w:rsidRDefault="009B2EB5" w:rsidP="00561C08">
            <w:pPr>
              <w:jc w:val="both"/>
            </w:pPr>
            <w:r w:rsidRPr="00964E38">
              <w:t>Имбирь-корень свежий</w:t>
            </w:r>
          </w:p>
          <w:p w14:paraId="34C14DD6" w14:textId="77777777" w:rsidR="009B2EB5" w:rsidRPr="00964E38" w:rsidRDefault="009B2EB5" w:rsidP="00561C08">
            <w:pPr>
              <w:jc w:val="both"/>
            </w:pPr>
            <w:r w:rsidRPr="00964E38">
              <w:t>Технические условия</w:t>
            </w:r>
          </w:p>
          <w:p w14:paraId="18CCD4E9" w14:textId="14C1EDA1" w:rsidR="009B2EB5" w:rsidRPr="00964E38" w:rsidRDefault="009B2EB5" w:rsidP="002D290D">
            <w:pPr>
              <w:jc w:val="both"/>
              <w:rPr>
                <w:bCs/>
              </w:rPr>
            </w:pPr>
          </w:p>
        </w:tc>
        <w:tc>
          <w:tcPr>
            <w:tcW w:w="2126" w:type="dxa"/>
            <w:gridSpan w:val="2"/>
          </w:tcPr>
          <w:p w14:paraId="77A8F944" w14:textId="76D3D106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3814CCCB" w14:textId="06986433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11BB4811" w14:textId="4CF261DA" w:rsidTr="00964E38">
        <w:trPr>
          <w:trHeight w:val="230"/>
          <w:jc w:val="center"/>
        </w:trPr>
        <w:tc>
          <w:tcPr>
            <w:tcW w:w="539" w:type="dxa"/>
          </w:tcPr>
          <w:p w14:paraId="39BCF254" w14:textId="4A10D97E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1A8D2C4" w14:textId="680AFD84" w:rsidR="009B2EB5" w:rsidRPr="00964E38" w:rsidRDefault="009B2EB5" w:rsidP="00AF428E">
            <w:r w:rsidRPr="00964E38">
              <w:t>67.080.10</w:t>
            </w:r>
          </w:p>
        </w:tc>
        <w:tc>
          <w:tcPr>
            <w:tcW w:w="1418" w:type="dxa"/>
          </w:tcPr>
          <w:p w14:paraId="20A96213" w14:textId="1856117A" w:rsidR="009B2EB5" w:rsidRPr="00964E38" w:rsidRDefault="009B2EB5" w:rsidP="002D290D">
            <w:pPr>
              <w:rPr>
                <w:bCs/>
              </w:rPr>
            </w:pPr>
            <w:r w:rsidRPr="00964E38">
              <w:t>ГОСТ 34340-2017</w:t>
            </w:r>
          </w:p>
        </w:tc>
        <w:tc>
          <w:tcPr>
            <w:tcW w:w="3968" w:type="dxa"/>
          </w:tcPr>
          <w:p w14:paraId="38E93576" w14:textId="77777777" w:rsidR="009B2EB5" w:rsidRPr="00964E38" w:rsidRDefault="009B2EB5" w:rsidP="00561C08">
            <w:pPr>
              <w:jc w:val="both"/>
            </w:pPr>
            <w:r w:rsidRPr="00964E38">
              <w:t>Персики и нектарины свежие</w:t>
            </w:r>
          </w:p>
          <w:p w14:paraId="1D24396A" w14:textId="65B4B5EC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Технические условия</w:t>
            </w:r>
          </w:p>
        </w:tc>
        <w:tc>
          <w:tcPr>
            <w:tcW w:w="2126" w:type="dxa"/>
            <w:gridSpan w:val="2"/>
          </w:tcPr>
          <w:p w14:paraId="5C98D9E8" w14:textId="69C7B080" w:rsidR="009B2EB5" w:rsidRPr="00964E38" w:rsidRDefault="009B2EB5" w:rsidP="004812AD">
            <w:pPr>
              <w:jc w:val="both"/>
              <w:rPr>
                <w:bCs/>
              </w:rPr>
            </w:pPr>
            <w:r w:rsidRPr="00964E38">
              <w:t xml:space="preserve">Взамен ГОСТ 21833-76  в части распространения его на персики свежие, реализуемые для потребления в свежем виде, </w:t>
            </w:r>
            <w:r w:rsidRPr="00964E38">
              <w:rPr>
                <w:bCs/>
              </w:rPr>
              <w:t xml:space="preserve">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79663310" w14:textId="3F3B33B8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DA4EDD" w:rsidRPr="00964E38" w14:paraId="1A83D139" w14:textId="77777777" w:rsidTr="00964E38">
        <w:trPr>
          <w:trHeight w:val="230"/>
          <w:jc w:val="center"/>
        </w:trPr>
        <w:tc>
          <w:tcPr>
            <w:tcW w:w="10461" w:type="dxa"/>
            <w:gridSpan w:val="8"/>
          </w:tcPr>
          <w:p w14:paraId="2277D876" w14:textId="77777777" w:rsidR="00DA4EDD" w:rsidRPr="00964E38" w:rsidRDefault="00DA4EDD" w:rsidP="002D290D">
            <w:pPr>
              <w:jc w:val="both"/>
            </w:pPr>
          </w:p>
          <w:p w14:paraId="130FE695" w14:textId="77777777" w:rsidR="00DA4EDD" w:rsidRPr="00964E38" w:rsidRDefault="00DA4EDD" w:rsidP="00D066B5">
            <w:pPr>
              <w:ind w:right="35"/>
              <w:jc w:val="center"/>
              <w:rPr>
                <w:b/>
              </w:rPr>
            </w:pPr>
            <w:proofErr w:type="gramStart"/>
            <w:r w:rsidRPr="00964E38">
              <w:rPr>
                <w:b/>
              </w:rPr>
              <w:t>ТР</w:t>
            </w:r>
            <w:proofErr w:type="gramEnd"/>
            <w:r w:rsidRPr="00964E38">
              <w:rPr>
                <w:b/>
              </w:rPr>
              <w:t xml:space="preserve"> ЕАЭС 046/2018 «О безопасности газа горючего природного, подготовленного к транспортированию и (или) использованию»</w:t>
            </w:r>
          </w:p>
          <w:p w14:paraId="289C9819" w14:textId="77777777" w:rsidR="00DA4EDD" w:rsidRPr="00964E38" w:rsidRDefault="00DA4EDD" w:rsidP="002D290D">
            <w:pPr>
              <w:jc w:val="both"/>
            </w:pPr>
          </w:p>
        </w:tc>
      </w:tr>
      <w:tr w:rsidR="009B2EB5" w:rsidRPr="00964E38" w14:paraId="771B0670" w14:textId="35E13E2E" w:rsidTr="00964E38">
        <w:trPr>
          <w:trHeight w:val="230"/>
          <w:jc w:val="center"/>
        </w:trPr>
        <w:tc>
          <w:tcPr>
            <w:tcW w:w="539" w:type="dxa"/>
          </w:tcPr>
          <w:p w14:paraId="510713BB" w14:textId="0DAEC6E4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CBE5968" w14:textId="66C74B4F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178CDE01" w14:textId="65F7C4BF" w:rsidR="009B2EB5" w:rsidRPr="00964E38" w:rsidRDefault="009B2EB5" w:rsidP="002D290D">
            <w:pPr>
              <w:rPr>
                <w:bCs/>
              </w:rPr>
            </w:pPr>
            <w:r w:rsidRPr="00964E38">
              <w:t>ГОСТ 34226 - 2017</w:t>
            </w:r>
          </w:p>
        </w:tc>
        <w:tc>
          <w:tcPr>
            <w:tcW w:w="3968" w:type="dxa"/>
          </w:tcPr>
          <w:p w14:paraId="122D8383" w14:textId="6D43B790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 xml:space="preserve">Промышленность нефтяная и газовая. Стандартный метод исследования для определения соединений серы в природном газе и газовом топливе при помощи газовой </w:t>
            </w:r>
            <w:proofErr w:type="spellStart"/>
            <w:r w:rsidRPr="00964E38">
              <w:t>хромотографии</w:t>
            </w:r>
            <w:proofErr w:type="spellEnd"/>
            <w:r w:rsidRPr="00964E38">
              <w:t xml:space="preserve"> и хемилюминесценции</w:t>
            </w:r>
          </w:p>
        </w:tc>
        <w:tc>
          <w:tcPr>
            <w:tcW w:w="2126" w:type="dxa"/>
            <w:gridSpan w:val="2"/>
          </w:tcPr>
          <w:p w14:paraId="5B84A240" w14:textId="59E609E5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2E96E0E9" w14:textId="2B7A1A54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7DA10BE9" w14:textId="3935F180" w:rsidTr="00964E38">
        <w:trPr>
          <w:trHeight w:val="230"/>
          <w:jc w:val="center"/>
        </w:trPr>
        <w:tc>
          <w:tcPr>
            <w:tcW w:w="539" w:type="dxa"/>
          </w:tcPr>
          <w:p w14:paraId="3747F211" w14:textId="0510D766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9CEBF75" w14:textId="3067BBA7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5E1E4260" w14:textId="1DC629B8" w:rsidR="009B2EB5" w:rsidRPr="00964E38" w:rsidRDefault="009B2EB5" w:rsidP="002D290D">
            <w:pPr>
              <w:rPr>
                <w:bCs/>
              </w:rPr>
            </w:pPr>
            <w:r w:rsidRPr="00964E38">
              <w:t>ГОСТ 26374 - 2018</w:t>
            </w:r>
          </w:p>
        </w:tc>
        <w:tc>
          <w:tcPr>
            <w:tcW w:w="3968" w:type="dxa"/>
          </w:tcPr>
          <w:p w14:paraId="49E552A9" w14:textId="563B29F8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Газ горючий природный. Определение общей серы</w:t>
            </w:r>
          </w:p>
        </w:tc>
        <w:tc>
          <w:tcPr>
            <w:tcW w:w="2126" w:type="dxa"/>
            <w:gridSpan w:val="2"/>
          </w:tcPr>
          <w:p w14:paraId="6DC5AB7D" w14:textId="06DBB746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26374-84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2A5BFB3D" w14:textId="672B38B0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7944155F" w14:textId="430909BA" w:rsidTr="00964E38">
        <w:trPr>
          <w:trHeight w:val="230"/>
          <w:jc w:val="center"/>
        </w:trPr>
        <w:tc>
          <w:tcPr>
            <w:tcW w:w="539" w:type="dxa"/>
          </w:tcPr>
          <w:p w14:paraId="6D3DCF4D" w14:textId="72240ADD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5C8E2F17" w14:textId="0EC7D4CD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7746ACB0" w14:textId="1065808E" w:rsidR="009B2EB5" w:rsidRPr="00964E38" w:rsidRDefault="009B2EB5" w:rsidP="002D290D">
            <w:pPr>
              <w:rPr>
                <w:bCs/>
              </w:rPr>
            </w:pPr>
            <w:r w:rsidRPr="00964E38">
              <w:t>ГОСТ 34704 - 2020</w:t>
            </w:r>
          </w:p>
        </w:tc>
        <w:tc>
          <w:tcPr>
            <w:tcW w:w="3968" w:type="dxa"/>
          </w:tcPr>
          <w:p w14:paraId="21018601" w14:textId="77777777" w:rsidR="009B2EB5" w:rsidRPr="00964E38" w:rsidRDefault="009B2EB5" w:rsidP="00561C08">
            <w:pPr>
              <w:jc w:val="both"/>
            </w:pPr>
            <w:r w:rsidRPr="00964E38">
              <w:t>Газ природный</w:t>
            </w:r>
          </w:p>
          <w:p w14:paraId="6D5BE3EE" w14:textId="527E939A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Определение метанового числа</w:t>
            </w:r>
          </w:p>
        </w:tc>
        <w:tc>
          <w:tcPr>
            <w:tcW w:w="2126" w:type="dxa"/>
            <w:gridSpan w:val="2"/>
          </w:tcPr>
          <w:p w14:paraId="5CA3B007" w14:textId="5CF16079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21F250F4" w14:textId="7DA59FC3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DA4EDD" w:rsidRPr="00964E38" w14:paraId="7BB3BAF5" w14:textId="77777777" w:rsidTr="00964E38">
        <w:trPr>
          <w:trHeight w:val="230"/>
          <w:jc w:val="center"/>
        </w:trPr>
        <w:tc>
          <w:tcPr>
            <w:tcW w:w="10461" w:type="dxa"/>
            <w:gridSpan w:val="8"/>
          </w:tcPr>
          <w:p w14:paraId="77C46D70" w14:textId="77777777" w:rsidR="00DA4EDD" w:rsidRPr="00964E38" w:rsidRDefault="00DA4EDD" w:rsidP="002D290D">
            <w:pPr>
              <w:jc w:val="both"/>
            </w:pPr>
          </w:p>
          <w:p w14:paraId="45A75274" w14:textId="3F131437" w:rsidR="00DA4EDD" w:rsidRPr="00964E38" w:rsidRDefault="00DA4EDD" w:rsidP="00D066B5">
            <w:pPr>
              <w:jc w:val="center"/>
              <w:rPr>
                <w:b/>
              </w:rPr>
            </w:pPr>
            <w:proofErr w:type="gramStart"/>
            <w:r w:rsidRPr="00964E38">
              <w:rPr>
                <w:b/>
              </w:rPr>
              <w:t>ТР</w:t>
            </w:r>
            <w:proofErr w:type="gramEnd"/>
            <w:r w:rsidRPr="00964E38">
              <w:rPr>
                <w:b/>
              </w:rPr>
              <w:t xml:space="preserve"> ЕАЭС 036/2016 «Требования к сжиженным углеводородным​ газам для использования их в качестве топлива»</w:t>
            </w:r>
          </w:p>
          <w:p w14:paraId="5BBCF945" w14:textId="77777777" w:rsidR="00DA4EDD" w:rsidRPr="00964E38" w:rsidRDefault="00DA4EDD" w:rsidP="002D290D">
            <w:pPr>
              <w:jc w:val="both"/>
            </w:pPr>
          </w:p>
        </w:tc>
      </w:tr>
      <w:tr w:rsidR="009B2EB5" w:rsidRPr="00964E38" w14:paraId="493E6128" w14:textId="0A068937" w:rsidTr="00964E38">
        <w:trPr>
          <w:trHeight w:val="230"/>
          <w:jc w:val="center"/>
        </w:trPr>
        <w:tc>
          <w:tcPr>
            <w:tcW w:w="539" w:type="dxa"/>
          </w:tcPr>
          <w:p w14:paraId="0E1849AB" w14:textId="6BC1C3EF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42FE9B7" w14:textId="53FB80B8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75.040</w:t>
            </w:r>
          </w:p>
        </w:tc>
        <w:tc>
          <w:tcPr>
            <w:tcW w:w="1418" w:type="dxa"/>
          </w:tcPr>
          <w:p w14:paraId="54CED0F4" w14:textId="5CC80AA2" w:rsidR="009B2EB5" w:rsidRPr="00964E38" w:rsidRDefault="009B2EB5" w:rsidP="002D290D">
            <w:pPr>
              <w:rPr>
                <w:bCs/>
              </w:rPr>
            </w:pPr>
            <w:r w:rsidRPr="00964E38">
              <w:t>ГОСТ 10679-2019</w:t>
            </w:r>
          </w:p>
        </w:tc>
        <w:tc>
          <w:tcPr>
            <w:tcW w:w="3968" w:type="dxa"/>
          </w:tcPr>
          <w:p w14:paraId="1D330473" w14:textId="014CCB29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Газы углеводородные сжиженные. Метод определения углеводородного состава</w:t>
            </w:r>
          </w:p>
        </w:tc>
        <w:tc>
          <w:tcPr>
            <w:tcW w:w="2126" w:type="dxa"/>
            <w:gridSpan w:val="2"/>
          </w:tcPr>
          <w:p w14:paraId="655F5829" w14:textId="062E6B63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10679-76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0CE36096" w14:textId="3AB0E95A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1A7A39F1" w14:textId="77CEEC46" w:rsidTr="00964E38">
        <w:trPr>
          <w:trHeight w:val="230"/>
          <w:jc w:val="center"/>
        </w:trPr>
        <w:tc>
          <w:tcPr>
            <w:tcW w:w="539" w:type="dxa"/>
          </w:tcPr>
          <w:p w14:paraId="10892324" w14:textId="03868736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7C04C80E" w14:textId="104E4AE5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75.160.30</w:t>
            </w:r>
          </w:p>
        </w:tc>
        <w:tc>
          <w:tcPr>
            <w:tcW w:w="1418" w:type="dxa"/>
          </w:tcPr>
          <w:p w14:paraId="7815E940" w14:textId="0D59C383" w:rsidR="009B2EB5" w:rsidRPr="00964E38" w:rsidRDefault="009B2EB5" w:rsidP="002D290D">
            <w:pPr>
              <w:rPr>
                <w:bCs/>
              </w:rPr>
            </w:pPr>
            <w:r w:rsidRPr="00964E38">
              <w:t>ГОСТ 14921-2018</w:t>
            </w:r>
          </w:p>
        </w:tc>
        <w:tc>
          <w:tcPr>
            <w:tcW w:w="3968" w:type="dxa"/>
          </w:tcPr>
          <w:p w14:paraId="7BA23FE5" w14:textId="47AE350F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Газы углеводородные сжиженные. Методы отбора проб</w:t>
            </w:r>
          </w:p>
        </w:tc>
        <w:tc>
          <w:tcPr>
            <w:tcW w:w="2126" w:type="dxa"/>
            <w:gridSpan w:val="2"/>
          </w:tcPr>
          <w:p w14:paraId="670D36AA" w14:textId="7F1F0622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14921-78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4AEE41B3" w14:textId="62041ABB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1B7DBE70" w14:textId="598A069D" w:rsidTr="00964E38">
        <w:trPr>
          <w:trHeight w:val="230"/>
          <w:jc w:val="center"/>
        </w:trPr>
        <w:tc>
          <w:tcPr>
            <w:tcW w:w="539" w:type="dxa"/>
          </w:tcPr>
          <w:p w14:paraId="4E2871BA" w14:textId="5AFDDEEF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497CEA9E" w14:textId="156910E6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75.160.30</w:t>
            </w:r>
          </w:p>
        </w:tc>
        <w:tc>
          <w:tcPr>
            <w:tcW w:w="1418" w:type="dxa"/>
          </w:tcPr>
          <w:p w14:paraId="009FB8A0" w14:textId="78C9F843" w:rsidR="009B2EB5" w:rsidRPr="00964E38" w:rsidRDefault="009B2EB5" w:rsidP="002D290D">
            <w:pPr>
              <w:rPr>
                <w:bCs/>
              </w:rPr>
            </w:pPr>
            <w:r w:rsidRPr="00964E38">
              <w:t>ГОСТ 28656-2019</w:t>
            </w:r>
          </w:p>
        </w:tc>
        <w:tc>
          <w:tcPr>
            <w:tcW w:w="3968" w:type="dxa"/>
          </w:tcPr>
          <w:p w14:paraId="0A7A939E" w14:textId="77461F5B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Газы углеводородные сжиженные. Расчетный метод определения плотности и давления насыщенных паров</w:t>
            </w:r>
          </w:p>
        </w:tc>
        <w:tc>
          <w:tcPr>
            <w:tcW w:w="2126" w:type="dxa"/>
            <w:gridSpan w:val="2"/>
          </w:tcPr>
          <w:p w14:paraId="1FFAC596" w14:textId="5022D1F0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28656-90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14A0ED2C" w14:textId="6EEF0EEC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28E1DF8A" w14:textId="0D91409C" w:rsidTr="00964E38">
        <w:trPr>
          <w:trHeight w:val="230"/>
          <w:jc w:val="center"/>
        </w:trPr>
        <w:tc>
          <w:tcPr>
            <w:tcW w:w="539" w:type="dxa"/>
          </w:tcPr>
          <w:p w14:paraId="3AB5F00E" w14:textId="585E5921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49CA1F1" w14:textId="0CE9AA65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75.160.30</w:t>
            </w:r>
          </w:p>
        </w:tc>
        <w:tc>
          <w:tcPr>
            <w:tcW w:w="1418" w:type="dxa"/>
          </w:tcPr>
          <w:p w14:paraId="70C7143D" w14:textId="4B5AAE67" w:rsidR="009B2EB5" w:rsidRPr="00964E38" w:rsidRDefault="009B2EB5" w:rsidP="002D290D">
            <w:pPr>
              <w:rPr>
                <w:bCs/>
              </w:rPr>
            </w:pPr>
            <w:r w:rsidRPr="00964E38">
              <w:t>ГОСТ 20448-2018</w:t>
            </w:r>
          </w:p>
        </w:tc>
        <w:tc>
          <w:tcPr>
            <w:tcW w:w="3968" w:type="dxa"/>
          </w:tcPr>
          <w:p w14:paraId="2060491F" w14:textId="70E19057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Газы углеводородные сжиженные топливные для коммунально-бытового потребления. Технические условия</w:t>
            </w:r>
          </w:p>
        </w:tc>
        <w:tc>
          <w:tcPr>
            <w:tcW w:w="2126" w:type="dxa"/>
            <w:gridSpan w:val="2"/>
          </w:tcPr>
          <w:p w14:paraId="6EFC33B7" w14:textId="495345A3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взамен ГОСТ 20448-90</w:t>
            </w:r>
            <w:r w:rsidRPr="00964E38">
              <w:rPr>
                <w:bCs/>
              </w:rPr>
              <w:t xml:space="preserve"> с установлением переходного периода до </w:t>
            </w:r>
            <w:r w:rsidRPr="00964E38">
              <w:rPr>
                <w:lang w:eastAsia="en-US"/>
              </w:rPr>
              <w:t>01.01.2023 г.</w:t>
            </w:r>
          </w:p>
        </w:tc>
        <w:tc>
          <w:tcPr>
            <w:tcW w:w="1276" w:type="dxa"/>
          </w:tcPr>
          <w:p w14:paraId="2181E0F5" w14:textId="32988FEF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06491B2D" w14:textId="73A23C4C" w:rsidTr="00964E38">
        <w:trPr>
          <w:trHeight w:val="230"/>
          <w:jc w:val="center"/>
        </w:trPr>
        <w:tc>
          <w:tcPr>
            <w:tcW w:w="539" w:type="dxa"/>
          </w:tcPr>
          <w:p w14:paraId="78E56F5D" w14:textId="368E2CD1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68E56A5" w14:textId="7B3A9790" w:rsidR="009B2EB5" w:rsidRPr="00964E38" w:rsidRDefault="009B2EB5" w:rsidP="00812200">
            <w:pPr>
              <w:tabs>
                <w:tab w:val="left" w:pos="589"/>
              </w:tabs>
              <w:rPr>
                <w:bCs/>
              </w:rPr>
            </w:pPr>
            <w:r w:rsidRPr="00964E38">
              <w:rPr>
                <w:bCs/>
              </w:rPr>
              <w:t>75.060</w:t>
            </w:r>
          </w:p>
        </w:tc>
        <w:tc>
          <w:tcPr>
            <w:tcW w:w="1418" w:type="dxa"/>
          </w:tcPr>
          <w:p w14:paraId="14EE47F0" w14:textId="216375DD" w:rsidR="009B2EB5" w:rsidRPr="00964E38" w:rsidRDefault="009B2EB5" w:rsidP="002D290D">
            <w:pPr>
              <w:rPr>
                <w:bCs/>
              </w:rPr>
            </w:pPr>
            <w:r w:rsidRPr="00964E38">
              <w:t>ГОСТ ИСО 8973-2013</w:t>
            </w:r>
          </w:p>
        </w:tc>
        <w:tc>
          <w:tcPr>
            <w:tcW w:w="3968" w:type="dxa"/>
          </w:tcPr>
          <w:p w14:paraId="144A6D20" w14:textId="7FAD657D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Газы углеводородные сжиженные. Расчет плотности и давления насыщенных паров</w:t>
            </w:r>
          </w:p>
        </w:tc>
        <w:tc>
          <w:tcPr>
            <w:tcW w:w="2126" w:type="dxa"/>
            <w:gridSpan w:val="2"/>
          </w:tcPr>
          <w:p w14:paraId="5910EEC5" w14:textId="3A1B742E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24E80E2F" w14:textId="4265692E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DA4EDD" w:rsidRPr="00964E38" w14:paraId="79C9E267" w14:textId="77777777" w:rsidTr="00964E38">
        <w:trPr>
          <w:trHeight w:val="230"/>
          <w:jc w:val="center"/>
        </w:trPr>
        <w:tc>
          <w:tcPr>
            <w:tcW w:w="10461" w:type="dxa"/>
            <w:gridSpan w:val="8"/>
          </w:tcPr>
          <w:p w14:paraId="3C0AE83A" w14:textId="77777777" w:rsidR="00DA4EDD" w:rsidRPr="00964E38" w:rsidRDefault="00DA4EDD" w:rsidP="002D290D">
            <w:pPr>
              <w:jc w:val="both"/>
            </w:pPr>
          </w:p>
          <w:p w14:paraId="097BD696" w14:textId="77777777" w:rsidR="00DA4EDD" w:rsidRPr="00964E38" w:rsidRDefault="00DA4EDD" w:rsidP="00D066B5">
            <w:pPr>
              <w:jc w:val="center"/>
              <w:rPr>
                <w:b/>
              </w:rPr>
            </w:pPr>
            <w:proofErr w:type="gramStart"/>
            <w:r w:rsidRPr="00964E38">
              <w:rPr>
                <w:b/>
              </w:rPr>
              <w:lastRenderedPageBreak/>
              <w:t>ТР</w:t>
            </w:r>
            <w:proofErr w:type="gramEnd"/>
            <w:r w:rsidRPr="00964E38">
              <w:rPr>
                <w:b/>
              </w:rPr>
              <w:t xml:space="preserve"> ТС 011 «Безопасность лифтов»</w:t>
            </w:r>
          </w:p>
          <w:p w14:paraId="13F003AE" w14:textId="5774EF3D" w:rsidR="00DA4EDD" w:rsidRPr="00964E38" w:rsidRDefault="00DA4EDD" w:rsidP="002D290D">
            <w:pPr>
              <w:jc w:val="both"/>
            </w:pPr>
          </w:p>
        </w:tc>
      </w:tr>
      <w:tr w:rsidR="009B2EB5" w:rsidRPr="00964E38" w14:paraId="4E1D7C08" w14:textId="62481FB2" w:rsidTr="00964E38">
        <w:trPr>
          <w:trHeight w:val="230"/>
          <w:jc w:val="center"/>
        </w:trPr>
        <w:tc>
          <w:tcPr>
            <w:tcW w:w="539" w:type="dxa"/>
          </w:tcPr>
          <w:p w14:paraId="147E4215" w14:textId="075A2200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94E6E9F" w14:textId="572181F2" w:rsidR="009B2EB5" w:rsidRPr="00964E38" w:rsidRDefault="009B2EB5" w:rsidP="002D290D">
            <w:pPr>
              <w:rPr>
                <w:bCs/>
              </w:rPr>
            </w:pPr>
            <w:r w:rsidRPr="00964E38">
              <w:t>91.140.90</w:t>
            </w:r>
          </w:p>
        </w:tc>
        <w:tc>
          <w:tcPr>
            <w:tcW w:w="1418" w:type="dxa"/>
          </w:tcPr>
          <w:p w14:paraId="4AB9DF78" w14:textId="5077841A" w:rsidR="009B2EB5" w:rsidRPr="00964E38" w:rsidRDefault="009B2EB5" w:rsidP="002D290D">
            <w:pPr>
              <w:rPr>
                <w:bCs/>
              </w:rPr>
            </w:pPr>
            <w:r w:rsidRPr="00964E38">
              <w:t>ГОСТ 34442 - 2018</w:t>
            </w:r>
          </w:p>
        </w:tc>
        <w:tc>
          <w:tcPr>
            <w:tcW w:w="3968" w:type="dxa"/>
          </w:tcPr>
          <w:p w14:paraId="57BECF24" w14:textId="1413A726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Лифты. Пожарная безопасность</w:t>
            </w:r>
          </w:p>
        </w:tc>
        <w:tc>
          <w:tcPr>
            <w:tcW w:w="2126" w:type="dxa"/>
            <w:gridSpan w:val="2"/>
          </w:tcPr>
          <w:p w14:paraId="4839334D" w14:textId="51001E24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1F5E27A3" w14:textId="6C8656A9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14DD8B12" w14:textId="6341B03F" w:rsidTr="00964E38">
        <w:trPr>
          <w:trHeight w:val="230"/>
          <w:jc w:val="center"/>
        </w:trPr>
        <w:tc>
          <w:tcPr>
            <w:tcW w:w="539" w:type="dxa"/>
          </w:tcPr>
          <w:p w14:paraId="579AF754" w14:textId="27D705D6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13CC1BA4" w14:textId="0FADC852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91.140.90</w:t>
            </w:r>
          </w:p>
        </w:tc>
        <w:tc>
          <w:tcPr>
            <w:tcW w:w="1418" w:type="dxa"/>
          </w:tcPr>
          <w:p w14:paraId="6F0F26C8" w14:textId="3981032E" w:rsidR="009B2EB5" w:rsidRPr="00964E38" w:rsidRDefault="009B2EB5" w:rsidP="002D290D">
            <w:pPr>
              <w:rPr>
                <w:bCs/>
              </w:rPr>
            </w:pPr>
            <w:r w:rsidRPr="00964E38">
              <w:t>ГОСТ 34488-2018</w:t>
            </w:r>
          </w:p>
        </w:tc>
        <w:tc>
          <w:tcPr>
            <w:tcW w:w="3968" w:type="dxa"/>
          </w:tcPr>
          <w:p w14:paraId="2563C285" w14:textId="77777777" w:rsidR="009B2EB5" w:rsidRPr="00964E38" w:rsidRDefault="009B2EB5" w:rsidP="00561C08">
            <w:pPr>
              <w:jc w:val="both"/>
            </w:pPr>
            <w:r w:rsidRPr="00964E38">
              <w:t>Лифты грузовые малые.</w:t>
            </w:r>
          </w:p>
          <w:p w14:paraId="334FBB9F" w14:textId="7F2A34BD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Общие требования безопасности к устройству и установке</w:t>
            </w:r>
          </w:p>
        </w:tc>
        <w:tc>
          <w:tcPr>
            <w:tcW w:w="2126" w:type="dxa"/>
            <w:gridSpan w:val="2"/>
          </w:tcPr>
          <w:p w14:paraId="0D5E49D8" w14:textId="1136415B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38E78248" w14:textId="3106BE32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75D9148B" w14:textId="009B0DE8" w:rsidTr="00964E38">
        <w:trPr>
          <w:trHeight w:val="230"/>
          <w:jc w:val="center"/>
        </w:trPr>
        <w:tc>
          <w:tcPr>
            <w:tcW w:w="539" w:type="dxa"/>
          </w:tcPr>
          <w:p w14:paraId="4E9ED53E" w14:textId="7F07A02E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45C690A8" w14:textId="569F4840" w:rsidR="009B2EB5" w:rsidRPr="00964E38" w:rsidRDefault="009B2EB5" w:rsidP="00812200">
            <w:r w:rsidRPr="00964E38">
              <w:rPr>
                <w:color w:val="000000"/>
                <w:shd w:val="clear" w:color="auto" w:fill="FFFFFF"/>
              </w:rPr>
              <w:t>91.140.90</w:t>
            </w:r>
          </w:p>
        </w:tc>
        <w:tc>
          <w:tcPr>
            <w:tcW w:w="1418" w:type="dxa"/>
          </w:tcPr>
          <w:p w14:paraId="6E4E91F4" w14:textId="77777777" w:rsidR="009B2EB5" w:rsidRPr="00964E38" w:rsidRDefault="009B2EB5" w:rsidP="00561C08">
            <w:r w:rsidRPr="00964E38">
              <w:t>ГОСТ</w:t>
            </w:r>
          </w:p>
          <w:p w14:paraId="57423C32" w14:textId="77777777" w:rsidR="009B2EB5" w:rsidRPr="00964E38" w:rsidRDefault="009B2EB5" w:rsidP="00561C08">
            <w:r w:rsidRPr="00964E38">
              <w:t>34581 -</w:t>
            </w:r>
          </w:p>
          <w:p w14:paraId="3E679C37" w14:textId="230C1C10" w:rsidR="009B2EB5" w:rsidRPr="00964E38" w:rsidRDefault="009B2EB5" w:rsidP="002D290D">
            <w:pPr>
              <w:rPr>
                <w:bCs/>
              </w:rPr>
            </w:pPr>
            <w:r w:rsidRPr="00964E38">
              <w:t>2019</w:t>
            </w:r>
          </w:p>
        </w:tc>
        <w:tc>
          <w:tcPr>
            <w:tcW w:w="3968" w:type="dxa"/>
          </w:tcPr>
          <w:p w14:paraId="229D59BF" w14:textId="77777777" w:rsidR="009B2EB5" w:rsidRPr="00964E38" w:rsidRDefault="009B2EB5" w:rsidP="00561C08">
            <w:pPr>
              <w:jc w:val="both"/>
            </w:pPr>
            <w:r w:rsidRPr="00964E38">
              <w:t>Лифты. Специальные требования безопасности</w:t>
            </w:r>
          </w:p>
          <w:p w14:paraId="0988B641" w14:textId="77777777" w:rsidR="009B2EB5" w:rsidRPr="00964E38" w:rsidRDefault="009B2EB5" w:rsidP="00561C08">
            <w:pPr>
              <w:jc w:val="both"/>
            </w:pPr>
            <w:r w:rsidRPr="00964E38">
              <w:t>при установке новых лифтов</w:t>
            </w:r>
          </w:p>
          <w:p w14:paraId="27E0CB04" w14:textId="5CC48220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в существующие здания</w:t>
            </w:r>
          </w:p>
        </w:tc>
        <w:tc>
          <w:tcPr>
            <w:tcW w:w="2126" w:type="dxa"/>
            <w:gridSpan w:val="2"/>
          </w:tcPr>
          <w:p w14:paraId="3BD7A109" w14:textId="79C0ED66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0A9ADE3F" w14:textId="2F68B12D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4D98FAF2" w14:textId="2DEC62B1" w:rsidTr="00964E38">
        <w:trPr>
          <w:trHeight w:val="230"/>
          <w:jc w:val="center"/>
        </w:trPr>
        <w:tc>
          <w:tcPr>
            <w:tcW w:w="539" w:type="dxa"/>
          </w:tcPr>
          <w:p w14:paraId="377D5383" w14:textId="629902D0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6B97A5E5" w14:textId="4F27E2E6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91.140.90</w:t>
            </w:r>
          </w:p>
        </w:tc>
        <w:tc>
          <w:tcPr>
            <w:tcW w:w="1418" w:type="dxa"/>
          </w:tcPr>
          <w:p w14:paraId="5DF9A400" w14:textId="7F30CBF8" w:rsidR="009B2EB5" w:rsidRPr="00964E38" w:rsidRDefault="009B2EB5" w:rsidP="002D290D">
            <w:pPr>
              <w:rPr>
                <w:bCs/>
              </w:rPr>
            </w:pPr>
            <w:r w:rsidRPr="00964E38">
              <w:t>ГОСТ 34582-2019</w:t>
            </w:r>
          </w:p>
        </w:tc>
        <w:tc>
          <w:tcPr>
            <w:tcW w:w="3968" w:type="dxa"/>
          </w:tcPr>
          <w:p w14:paraId="4D1584EB" w14:textId="0E0DD6B8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Лифты. Правила и методы испытаний, измерений и проверок перед вводом в эксплуатацию</w:t>
            </w:r>
          </w:p>
        </w:tc>
        <w:tc>
          <w:tcPr>
            <w:tcW w:w="2126" w:type="dxa"/>
            <w:gridSpan w:val="2"/>
          </w:tcPr>
          <w:p w14:paraId="58E768FB" w14:textId="43F2FA6E" w:rsidR="009B2EB5" w:rsidRPr="00964E38" w:rsidRDefault="009B2EB5" w:rsidP="004812AD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056F754F" w14:textId="6BFB7B9C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  <w:tr w:rsidR="009B2EB5" w:rsidRPr="00964E38" w14:paraId="4F6F593F" w14:textId="0056D6FB" w:rsidTr="00964E38">
        <w:trPr>
          <w:trHeight w:val="230"/>
          <w:jc w:val="center"/>
        </w:trPr>
        <w:tc>
          <w:tcPr>
            <w:tcW w:w="539" w:type="dxa"/>
          </w:tcPr>
          <w:p w14:paraId="44D56607" w14:textId="230DDA61" w:rsidR="009B2EB5" w:rsidRPr="00964E38" w:rsidRDefault="009B2EB5" w:rsidP="008F7245">
            <w:pPr>
              <w:pStyle w:val="ac"/>
              <w:numPr>
                <w:ilvl w:val="0"/>
                <w:numId w:val="1"/>
              </w:numPr>
              <w:ind w:left="0" w:firstLine="5"/>
              <w:jc w:val="center"/>
            </w:pPr>
          </w:p>
        </w:tc>
        <w:tc>
          <w:tcPr>
            <w:tcW w:w="1134" w:type="dxa"/>
            <w:gridSpan w:val="2"/>
          </w:tcPr>
          <w:p w14:paraId="08990C72" w14:textId="2D1C24FB" w:rsidR="009B2EB5" w:rsidRPr="00964E38" w:rsidRDefault="009B2EB5" w:rsidP="002D290D">
            <w:pPr>
              <w:rPr>
                <w:bCs/>
              </w:rPr>
            </w:pPr>
            <w:r w:rsidRPr="00964E38">
              <w:rPr>
                <w:bCs/>
              </w:rPr>
              <w:t>91.140.90</w:t>
            </w:r>
          </w:p>
        </w:tc>
        <w:tc>
          <w:tcPr>
            <w:tcW w:w="1418" w:type="dxa"/>
          </w:tcPr>
          <w:p w14:paraId="10B2E1B1" w14:textId="77777777" w:rsidR="009B2EB5" w:rsidRPr="00964E38" w:rsidRDefault="009B2EB5" w:rsidP="00561C08">
            <w:r w:rsidRPr="00964E38">
              <w:t>ГОСТ 34583 – 2019</w:t>
            </w:r>
          </w:p>
          <w:p w14:paraId="49B7FD00" w14:textId="7DEB1A01" w:rsidR="009B2EB5" w:rsidRPr="00964E38" w:rsidRDefault="009B2EB5" w:rsidP="002D290D">
            <w:pPr>
              <w:rPr>
                <w:bCs/>
              </w:rPr>
            </w:pPr>
          </w:p>
        </w:tc>
        <w:tc>
          <w:tcPr>
            <w:tcW w:w="3968" w:type="dxa"/>
          </w:tcPr>
          <w:p w14:paraId="3271B667" w14:textId="39890670" w:rsidR="009B2EB5" w:rsidRPr="00964E38" w:rsidRDefault="009B2EB5" w:rsidP="002D290D">
            <w:pPr>
              <w:jc w:val="both"/>
              <w:rPr>
                <w:bCs/>
              </w:rPr>
            </w:pPr>
            <w:r w:rsidRPr="00964E38">
              <w:t>Лифты. Правила и методы испытаний, измерений и проверок в период эксплуатации</w:t>
            </w:r>
          </w:p>
        </w:tc>
        <w:tc>
          <w:tcPr>
            <w:tcW w:w="2126" w:type="dxa"/>
            <w:gridSpan w:val="2"/>
          </w:tcPr>
          <w:p w14:paraId="3751DD2E" w14:textId="58C8C6EF" w:rsidR="009B2EB5" w:rsidRPr="00964E38" w:rsidRDefault="009B2EB5" w:rsidP="0001370C">
            <w:pPr>
              <w:jc w:val="both"/>
              <w:rPr>
                <w:bCs/>
              </w:rPr>
            </w:pPr>
            <w:r w:rsidRPr="00964E38">
              <w:t>Введен впервые</w:t>
            </w:r>
          </w:p>
        </w:tc>
        <w:tc>
          <w:tcPr>
            <w:tcW w:w="1276" w:type="dxa"/>
          </w:tcPr>
          <w:p w14:paraId="6F499B6F" w14:textId="106A09DB" w:rsidR="009B2EB5" w:rsidRPr="00964E38" w:rsidRDefault="009B2EB5" w:rsidP="004216E3">
            <w:pPr>
              <w:ind w:left="-107" w:right="-108"/>
              <w:jc w:val="both"/>
              <w:rPr>
                <w:bCs/>
              </w:rPr>
            </w:pPr>
            <w:r w:rsidRPr="00964E38">
              <w:rPr>
                <w:lang w:eastAsia="en-US"/>
              </w:rPr>
              <w:t>01.01.2022 г.</w:t>
            </w:r>
          </w:p>
        </w:tc>
      </w:tr>
    </w:tbl>
    <w:p w14:paraId="0BA13F28" w14:textId="77777777" w:rsidR="00A862A7" w:rsidRPr="00F5226F" w:rsidRDefault="00A862A7" w:rsidP="000B5F72">
      <w:pPr>
        <w:tabs>
          <w:tab w:val="left" w:pos="8364"/>
          <w:tab w:val="left" w:pos="864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sectPr w:rsidR="00A862A7" w:rsidRPr="00F5226F" w:rsidSect="00964E38">
      <w:headerReference w:type="default" r:id="rId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40ADD" w14:textId="77777777" w:rsidR="00595666" w:rsidRDefault="00595666" w:rsidP="00911904">
      <w:pPr>
        <w:spacing w:after="0" w:line="240" w:lineRule="auto"/>
      </w:pPr>
      <w:r>
        <w:separator/>
      </w:r>
    </w:p>
  </w:endnote>
  <w:endnote w:type="continuationSeparator" w:id="0">
    <w:p w14:paraId="3DC6EA75" w14:textId="77777777" w:rsidR="00595666" w:rsidRDefault="00595666" w:rsidP="0091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A171D" w14:textId="77777777" w:rsidR="00595666" w:rsidRDefault="00595666" w:rsidP="00911904">
      <w:pPr>
        <w:spacing w:after="0" w:line="240" w:lineRule="auto"/>
      </w:pPr>
      <w:r>
        <w:separator/>
      </w:r>
    </w:p>
  </w:footnote>
  <w:footnote w:type="continuationSeparator" w:id="0">
    <w:p w14:paraId="0FE6642F" w14:textId="77777777" w:rsidR="00595666" w:rsidRDefault="00595666" w:rsidP="0091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343416"/>
      <w:docPartObj>
        <w:docPartGallery w:val="Page Numbers (Top of Page)"/>
        <w:docPartUnique/>
      </w:docPartObj>
    </w:sdtPr>
    <w:sdtContent>
      <w:p w14:paraId="0F958BF9" w14:textId="40C2E8E9" w:rsidR="00964E38" w:rsidRDefault="00964E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F27">
          <w:rPr>
            <w:noProof/>
          </w:rPr>
          <w:t>3</w:t>
        </w:r>
        <w:r>
          <w:fldChar w:fldCharType="end"/>
        </w:r>
      </w:p>
    </w:sdtContent>
  </w:sdt>
  <w:p w14:paraId="113A3DE0" w14:textId="77777777" w:rsidR="00964E38" w:rsidRDefault="00964E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663FB"/>
    <w:multiLevelType w:val="hybridMultilevel"/>
    <w:tmpl w:val="C75C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D5FA1"/>
    <w:multiLevelType w:val="hybridMultilevel"/>
    <w:tmpl w:val="C75C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29F"/>
    <w:rsid w:val="00001898"/>
    <w:rsid w:val="000024D5"/>
    <w:rsid w:val="0000330A"/>
    <w:rsid w:val="0000397E"/>
    <w:rsid w:val="00003DD8"/>
    <w:rsid w:val="0000674D"/>
    <w:rsid w:val="00011D40"/>
    <w:rsid w:val="00012EA7"/>
    <w:rsid w:val="0001365C"/>
    <w:rsid w:val="0001370C"/>
    <w:rsid w:val="000166BF"/>
    <w:rsid w:val="00023CAB"/>
    <w:rsid w:val="00025835"/>
    <w:rsid w:val="00031CB6"/>
    <w:rsid w:val="00031E63"/>
    <w:rsid w:val="00032E90"/>
    <w:rsid w:val="000338FD"/>
    <w:rsid w:val="00034125"/>
    <w:rsid w:val="0003559C"/>
    <w:rsid w:val="00040EC6"/>
    <w:rsid w:val="00042E37"/>
    <w:rsid w:val="00043E7C"/>
    <w:rsid w:val="00051F60"/>
    <w:rsid w:val="00054D2B"/>
    <w:rsid w:val="000552AF"/>
    <w:rsid w:val="00057376"/>
    <w:rsid w:val="0005770F"/>
    <w:rsid w:val="00063D95"/>
    <w:rsid w:val="00064B4E"/>
    <w:rsid w:val="00067EF5"/>
    <w:rsid w:val="000714F2"/>
    <w:rsid w:val="000735BC"/>
    <w:rsid w:val="000735F7"/>
    <w:rsid w:val="000766E1"/>
    <w:rsid w:val="000800F4"/>
    <w:rsid w:val="000834E4"/>
    <w:rsid w:val="00083D77"/>
    <w:rsid w:val="00091577"/>
    <w:rsid w:val="00091C3B"/>
    <w:rsid w:val="00094CA8"/>
    <w:rsid w:val="0009582E"/>
    <w:rsid w:val="00096030"/>
    <w:rsid w:val="000A50E8"/>
    <w:rsid w:val="000A5271"/>
    <w:rsid w:val="000A5CF8"/>
    <w:rsid w:val="000B02CD"/>
    <w:rsid w:val="000B0572"/>
    <w:rsid w:val="000B0ED3"/>
    <w:rsid w:val="000B224D"/>
    <w:rsid w:val="000B50DF"/>
    <w:rsid w:val="000B5F72"/>
    <w:rsid w:val="000B704F"/>
    <w:rsid w:val="000B77F4"/>
    <w:rsid w:val="000C0C9D"/>
    <w:rsid w:val="000C2695"/>
    <w:rsid w:val="000C5783"/>
    <w:rsid w:val="000D1149"/>
    <w:rsid w:val="000D4EA5"/>
    <w:rsid w:val="000D5CCC"/>
    <w:rsid w:val="000D5EB0"/>
    <w:rsid w:val="000E00F4"/>
    <w:rsid w:val="000E338F"/>
    <w:rsid w:val="000E33DB"/>
    <w:rsid w:val="000E56AC"/>
    <w:rsid w:val="000E7E1A"/>
    <w:rsid w:val="000F064F"/>
    <w:rsid w:val="001012A3"/>
    <w:rsid w:val="00105188"/>
    <w:rsid w:val="00111FC1"/>
    <w:rsid w:val="0011406A"/>
    <w:rsid w:val="00114CB4"/>
    <w:rsid w:val="0011687A"/>
    <w:rsid w:val="00121950"/>
    <w:rsid w:val="00122D43"/>
    <w:rsid w:val="00130FA2"/>
    <w:rsid w:val="00131C22"/>
    <w:rsid w:val="00132346"/>
    <w:rsid w:val="00133843"/>
    <w:rsid w:val="0013613F"/>
    <w:rsid w:val="00136F98"/>
    <w:rsid w:val="001413D7"/>
    <w:rsid w:val="001421D1"/>
    <w:rsid w:val="001450FE"/>
    <w:rsid w:val="0015070C"/>
    <w:rsid w:val="0015183D"/>
    <w:rsid w:val="00151863"/>
    <w:rsid w:val="00152D76"/>
    <w:rsid w:val="00155474"/>
    <w:rsid w:val="0015602A"/>
    <w:rsid w:val="00157350"/>
    <w:rsid w:val="001604EB"/>
    <w:rsid w:val="001614DB"/>
    <w:rsid w:val="00162606"/>
    <w:rsid w:val="00164526"/>
    <w:rsid w:val="001662EF"/>
    <w:rsid w:val="0017334C"/>
    <w:rsid w:val="00173375"/>
    <w:rsid w:val="00174DB9"/>
    <w:rsid w:val="00177853"/>
    <w:rsid w:val="00180F32"/>
    <w:rsid w:val="001817AE"/>
    <w:rsid w:val="00181E09"/>
    <w:rsid w:val="0018248D"/>
    <w:rsid w:val="0018659A"/>
    <w:rsid w:val="0018698A"/>
    <w:rsid w:val="001869B6"/>
    <w:rsid w:val="00186BD3"/>
    <w:rsid w:val="00196C12"/>
    <w:rsid w:val="001A224B"/>
    <w:rsid w:val="001A467D"/>
    <w:rsid w:val="001A46DD"/>
    <w:rsid w:val="001A4896"/>
    <w:rsid w:val="001A4C36"/>
    <w:rsid w:val="001A76BC"/>
    <w:rsid w:val="001B1FC5"/>
    <w:rsid w:val="001B4480"/>
    <w:rsid w:val="001C0333"/>
    <w:rsid w:val="001C2E60"/>
    <w:rsid w:val="001C3AEA"/>
    <w:rsid w:val="001C3F8C"/>
    <w:rsid w:val="001C5B90"/>
    <w:rsid w:val="001C68B1"/>
    <w:rsid w:val="001C78E8"/>
    <w:rsid w:val="001C7A9B"/>
    <w:rsid w:val="001C7CAE"/>
    <w:rsid w:val="001D1884"/>
    <w:rsid w:val="001D2EC2"/>
    <w:rsid w:val="001D6105"/>
    <w:rsid w:val="001E4DA7"/>
    <w:rsid w:val="001E5065"/>
    <w:rsid w:val="001E5B58"/>
    <w:rsid w:val="001E7A5B"/>
    <w:rsid w:val="001F1540"/>
    <w:rsid w:val="001F23CA"/>
    <w:rsid w:val="002014B7"/>
    <w:rsid w:val="00202927"/>
    <w:rsid w:val="00202DF5"/>
    <w:rsid w:val="002045B0"/>
    <w:rsid w:val="00206599"/>
    <w:rsid w:val="002070A8"/>
    <w:rsid w:val="00207C8B"/>
    <w:rsid w:val="00215ACA"/>
    <w:rsid w:val="002172A8"/>
    <w:rsid w:val="00220EE2"/>
    <w:rsid w:val="002225A9"/>
    <w:rsid w:val="00223F2B"/>
    <w:rsid w:val="00224199"/>
    <w:rsid w:val="00225076"/>
    <w:rsid w:val="00230875"/>
    <w:rsid w:val="002317EB"/>
    <w:rsid w:val="0023338E"/>
    <w:rsid w:val="00244998"/>
    <w:rsid w:val="0024553D"/>
    <w:rsid w:val="0025005D"/>
    <w:rsid w:val="00252EAD"/>
    <w:rsid w:val="00253FFD"/>
    <w:rsid w:val="002600FB"/>
    <w:rsid w:val="0026117A"/>
    <w:rsid w:val="002704B1"/>
    <w:rsid w:val="00275FB5"/>
    <w:rsid w:val="00276C20"/>
    <w:rsid w:val="002846E7"/>
    <w:rsid w:val="00285750"/>
    <w:rsid w:val="00286CCF"/>
    <w:rsid w:val="00291E02"/>
    <w:rsid w:val="00293697"/>
    <w:rsid w:val="00296F81"/>
    <w:rsid w:val="002A34D5"/>
    <w:rsid w:val="002A3607"/>
    <w:rsid w:val="002A3922"/>
    <w:rsid w:val="002A57CE"/>
    <w:rsid w:val="002A6440"/>
    <w:rsid w:val="002B1163"/>
    <w:rsid w:val="002B2149"/>
    <w:rsid w:val="002B2DDF"/>
    <w:rsid w:val="002B4823"/>
    <w:rsid w:val="002B554F"/>
    <w:rsid w:val="002C37D0"/>
    <w:rsid w:val="002C391F"/>
    <w:rsid w:val="002C4B07"/>
    <w:rsid w:val="002C5E30"/>
    <w:rsid w:val="002C6469"/>
    <w:rsid w:val="002D00B9"/>
    <w:rsid w:val="002D1C30"/>
    <w:rsid w:val="002D1E1F"/>
    <w:rsid w:val="002D1E26"/>
    <w:rsid w:val="002D290D"/>
    <w:rsid w:val="002D44F5"/>
    <w:rsid w:val="002D613C"/>
    <w:rsid w:val="002D6E87"/>
    <w:rsid w:val="002D7FED"/>
    <w:rsid w:val="002E0491"/>
    <w:rsid w:val="002E1775"/>
    <w:rsid w:val="002E1784"/>
    <w:rsid w:val="002E214E"/>
    <w:rsid w:val="002E6EDA"/>
    <w:rsid w:val="002F2158"/>
    <w:rsid w:val="002F4D15"/>
    <w:rsid w:val="002F7D14"/>
    <w:rsid w:val="00300E13"/>
    <w:rsid w:val="00300E64"/>
    <w:rsid w:val="00301B6C"/>
    <w:rsid w:val="00304BFC"/>
    <w:rsid w:val="00304F9B"/>
    <w:rsid w:val="0031384C"/>
    <w:rsid w:val="00315D0B"/>
    <w:rsid w:val="003172C7"/>
    <w:rsid w:val="003207A2"/>
    <w:rsid w:val="003219BC"/>
    <w:rsid w:val="00321E94"/>
    <w:rsid w:val="003225D2"/>
    <w:rsid w:val="003264F2"/>
    <w:rsid w:val="00330F27"/>
    <w:rsid w:val="00334C5C"/>
    <w:rsid w:val="0034458B"/>
    <w:rsid w:val="00345C56"/>
    <w:rsid w:val="003466A3"/>
    <w:rsid w:val="00352841"/>
    <w:rsid w:val="003554AC"/>
    <w:rsid w:val="003602B8"/>
    <w:rsid w:val="00360A59"/>
    <w:rsid w:val="00361A6A"/>
    <w:rsid w:val="003635F8"/>
    <w:rsid w:val="00364B51"/>
    <w:rsid w:val="00365E25"/>
    <w:rsid w:val="0036737B"/>
    <w:rsid w:val="00370283"/>
    <w:rsid w:val="00370FD8"/>
    <w:rsid w:val="00371343"/>
    <w:rsid w:val="00374A39"/>
    <w:rsid w:val="0037535A"/>
    <w:rsid w:val="00381CA0"/>
    <w:rsid w:val="003838F6"/>
    <w:rsid w:val="00383E6B"/>
    <w:rsid w:val="00385ED2"/>
    <w:rsid w:val="00386832"/>
    <w:rsid w:val="00387C02"/>
    <w:rsid w:val="00391AF5"/>
    <w:rsid w:val="003A1398"/>
    <w:rsid w:val="003A13AE"/>
    <w:rsid w:val="003A1BD7"/>
    <w:rsid w:val="003A4DA2"/>
    <w:rsid w:val="003A5F6B"/>
    <w:rsid w:val="003B036C"/>
    <w:rsid w:val="003B05F0"/>
    <w:rsid w:val="003B274A"/>
    <w:rsid w:val="003B2B1A"/>
    <w:rsid w:val="003B2E75"/>
    <w:rsid w:val="003B5C64"/>
    <w:rsid w:val="003B696D"/>
    <w:rsid w:val="003B709C"/>
    <w:rsid w:val="003B76E9"/>
    <w:rsid w:val="003C1108"/>
    <w:rsid w:val="003C3D87"/>
    <w:rsid w:val="003D2905"/>
    <w:rsid w:val="003D4188"/>
    <w:rsid w:val="003D4630"/>
    <w:rsid w:val="003D7A6C"/>
    <w:rsid w:val="003E0E6E"/>
    <w:rsid w:val="003E3103"/>
    <w:rsid w:val="003E3AF8"/>
    <w:rsid w:val="003E422E"/>
    <w:rsid w:val="003E7F93"/>
    <w:rsid w:val="003F0A0F"/>
    <w:rsid w:val="003F3D9D"/>
    <w:rsid w:val="003F6993"/>
    <w:rsid w:val="003F7396"/>
    <w:rsid w:val="004013CF"/>
    <w:rsid w:val="0040252A"/>
    <w:rsid w:val="00402D09"/>
    <w:rsid w:val="00404272"/>
    <w:rsid w:val="004056C9"/>
    <w:rsid w:val="004059B8"/>
    <w:rsid w:val="0041112F"/>
    <w:rsid w:val="0041172A"/>
    <w:rsid w:val="00413830"/>
    <w:rsid w:val="00413DB8"/>
    <w:rsid w:val="004150C3"/>
    <w:rsid w:val="00416782"/>
    <w:rsid w:val="00416FCE"/>
    <w:rsid w:val="00417C8E"/>
    <w:rsid w:val="00417F82"/>
    <w:rsid w:val="00420484"/>
    <w:rsid w:val="00420AA3"/>
    <w:rsid w:val="004216E3"/>
    <w:rsid w:val="0042560A"/>
    <w:rsid w:val="00425F76"/>
    <w:rsid w:val="004274FC"/>
    <w:rsid w:val="00435F91"/>
    <w:rsid w:val="00437410"/>
    <w:rsid w:val="004431A1"/>
    <w:rsid w:val="00443860"/>
    <w:rsid w:val="004442AF"/>
    <w:rsid w:val="00446430"/>
    <w:rsid w:val="00446AF9"/>
    <w:rsid w:val="0044753E"/>
    <w:rsid w:val="00451BB7"/>
    <w:rsid w:val="00454AD1"/>
    <w:rsid w:val="00461B15"/>
    <w:rsid w:val="00462682"/>
    <w:rsid w:val="0046453B"/>
    <w:rsid w:val="00473C45"/>
    <w:rsid w:val="00475782"/>
    <w:rsid w:val="00477A0D"/>
    <w:rsid w:val="004806D2"/>
    <w:rsid w:val="00480C55"/>
    <w:rsid w:val="004812AD"/>
    <w:rsid w:val="004820B3"/>
    <w:rsid w:val="00482B15"/>
    <w:rsid w:val="0048319A"/>
    <w:rsid w:val="00483E23"/>
    <w:rsid w:val="0048768A"/>
    <w:rsid w:val="00487835"/>
    <w:rsid w:val="004908BD"/>
    <w:rsid w:val="00492BA9"/>
    <w:rsid w:val="004931C4"/>
    <w:rsid w:val="00494BF1"/>
    <w:rsid w:val="0049571C"/>
    <w:rsid w:val="00497019"/>
    <w:rsid w:val="004A00CC"/>
    <w:rsid w:val="004A10DE"/>
    <w:rsid w:val="004A3F91"/>
    <w:rsid w:val="004A5ACA"/>
    <w:rsid w:val="004B1BBF"/>
    <w:rsid w:val="004B2634"/>
    <w:rsid w:val="004B2D51"/>
    <w:rsid w:val="004B3526"/>
    <w:rsid w:val="004B619C"/>
    <w:rsid w:val="004C1BB2"/>
    <w:rsid w:val="004C3F35"/>
    <w:rsid w:val="004C7699"/>
    <w:rsid w:val="004D1971"/>
    <w:rsid w:val="004D19D9"/>
    <w:rsid w:val="004D66B6"/>
    <w:rsid w:val="004D6D0C"/>
    <w:rsid w:val="004E0A0C"/>
    <w:rsid w:val="004E5B38"/>
    <w:rsid w:val="004E5DD5"/>
    <w:rsid w:val="004E671A"/>
    <w:rsid w:val="004F0773"/>
    <w:rsid w:val="004F1526"/>
    <w:rsid w:val="004F20B5"/>
    <w:rsid w:val="004F2432"/>
    <w:rsid w:val="004F279B"/>
    <w:rsid w:val="004F7329"/>
    <w:rsid w:val="0050138F"/>
    <w:rsid w:val="00501795"/>
    <w:rsid w:val="00503E9D"/>
    <w:rsid w:val="00505427"/>
    <w:rsid w:val="0051012D"/>
    <w:rsid w:val="00510448"/>
    <w:rsid w:val="005136D7"/>
    <w:rsid w:val="0051678C"/>
    <w:rsid w:val="00516BF4"/>
    <w:rsid w:val="00517A4E"/>
    <w:rsid w:val="005213F0"/>
    <w:rsid w:val="00526556"/>
    <w:rsid w:val="0052721F"/>
    <w:rsid w:val="005308FA"/>
    <w:rsid w:val="00530961"/>
    <w:rsid w:val="00532E5F"/>
    <w:rsid w:val="00533EB6"/>
    <w:rsid w:val="00535995"/>
    <w:rsid w:val="005368A7"/>
    <w:rsid w:val="0053701D"/>
    <w:rsid w:val="00540D10"/>
    <w:rsid w:val="005410F3"/>
    <w:rsid w:val="005440FE"/>
    <w:rsid w:val="0054439D"/>
    <w:rsid w:val="00545364"/>
    <w:rsid w:val="0054649F"/>
    <w:rsid w:val="00547245"/>
    <w:rsid w:val="00556C60"/>
    <w:rsid w:val="005601AD"/>
    <w:rsid w:val="0056061D"/>
    <w:rsid w:val="005626CC"/>
    <w:rsid w:val="005641F2"/>
    <w:rsid w:val="0056442F"/>
    <w:rsid w:val="00566797"/>
    <w:rsid w:val="00566E29"/>
    <w:rsid w:val="0056781D"/>
    <w:rsid w:val="005727BF"/>
    <w:rsid w:val="00572FAA"/>
    <w:rsid w:val="00574F4A"/>
    <w:rsid w:val="00575E3E"/>
    <w:rsid w:val="00581500"/>
    <w:rsid w:val="00582941"/>
    <w:rsid w:val="00583A44"/>
    <w:rsid w:val="00583F88"/>
    <w:rsid w:val="005851D6"/>
    <w:rsid w:val="00585C87"/>
    <w:rsid w:val="0059084D"/>
    <w:rsid w:val="005925B3"/>
    <w:rsid w:val="00592E77"/>
    <w:rsid w:val="00594FF4"/>
    <w:rsid w:val="00595666"/>
    <w:rsid w:val="00596CA0"/>
    <w:rsid w:val="00597E39"/>
    <w:rsid w:val="005A2DC4"/>
    <w:rsid w:val="005A3D45"/>
    <w:rsid w:val="005A6E88"/>
    <w:rsid w:val="005B0BCB"/>
    <w:rsid w:val="005B2753"/>
    <w:rsid w:val="005B63EE"/>
    <w:rsid w:val="005B6A36"/>
    <w:rsid w:val="005C2FFC"/>
    <w:rsid w:val="005D1DD0"/>
    <w:rsid w:val="005D4880"/>
    <w:rsid w:val="005F30BE"/>
    <w:rsid w:val="00602E25"/>
    <w:rsid w:val="00605189"/>
    <w:rsid w:val="00607058"/>
    <w:rsid w:val="0060795F"/>
    <w:rsid w:val="00614472"/>
    <w:rsid w:val="00617C8C"/>
    <w:rsid w:val="006206E5"/>
    <w:rsid w:val="0062347B"/>
    <w:rsid w:val="00624C86"/>
    <w:rsid w:val="006252BF"/>
    <w:rsid w:val="0063041E"/>
    <w:rsid w:val="00631A06"/>
    <w:rsid w:val="0063365A"/>
    <w:rsid w:val="00644054"/>
    <w:rsid w:val="00644839"/>
    <w:rsid w:val="0064496B"/>
    <w:rsid w:val="00652978"/>
    <w:rsid w:val="00656AA7"/>
    <w:rsid w:val="00657213"/>
    <w:rsid w:val="00661FAC"/>
    <w:rsid w:val="006645A7"/>
    <w:rsid w:val="00664990"/>
    <w:rsid w:val="006665D4"/>
    <w:rsid w:val="00670508"/>
    <w:rsid w:val="00672C47"/>
    <w:rsid w:val="00675DE1"/>
    <w:rsid w:val="006801D5"/>
    <w:rsid w:val="00682BC2"/>
    <w:rsid w:val="00682E94"/>
    <w:rsid w:val="00683805"/>
    <w:rsid w:val="00686F27"/>
    <w:rsid w:val="006910AC"/>
    <w:rsid w:val="00694726"/>
    <w:rsid w:val="00694A7E"/>
    <w:rsid w:val="00694FDA"/>
    <w:rsid w:val="00695F3D"/>
    <w:rsid w:val="00696C88"/>
    <w:rsid w:val="00697223"/>
    <w:rsid w:val="006979FF"/>
    <w:rsid w:val="006A1D7F"/>
    <w:rsid w:val="006B0AC9"/>
    <w:rsid w:val="006B0BD1"/>
    <w:rsid w:val="006C2A9D"/>
    <w:rsid w:val="006C48FB"/>
    <w:rsid w:val="006C4A30"/>
    <w:rsid w:val="006C5E16"/>
    <w:rsid w:val="006C5E76"/>
    <w:rsid w:val="006D00B3"/>
    <w:rsid w:val="006D0E3E"/>
    <w:rsid w:val="006D2E39"/>
    <w:rsid w:val="006D3AE2"/>
    <w:rsid w:val="006D3F0C"/>
    <w:rsid w:val="006D56C3"/>
    <w:rsid w:val="006E190F"/>
    <w:rsid w:val="006E2274"/>
    <w:rsid w:val="006E2C58"/>
    <w:rsid w:val="006E3626"/>
    <w:rsid w:val="006E4A96"/>
    <w:rsid w:val="006E4F26"/>
    <w:rsid w:val="006F1992"/>
    <w:rsid w:val="006F2649"/>
    <w:rsid w:val="006F2993"/>
    <w:rsid w:val="006F32B4"/>
    <w:rsid w:val="006F3644"/>
    <w:rsid w:val="0070054F"/>
    <w:rsid w:val="0070083B"/>
    <w:rsid w:val="00702120"/>
    <w:rsid w:val="007040EC"/>
    <w:rsid w:val="007067F0"/>
    <w:rsid w:val="00706C8E"/>
    <w:rsid w:val="00715D16"/>
    <w:rsid w:val="00717250"/>
    <w:rsid w:val="00721936"/>
    <w:rsid w:val="007225D9"/>
    <w:rsid w:val="00722F5C"/>
    <w:rsid w:val="00725750"/>
    <w:rsid w:val="0072784E"/>
    <w:rsid w:val="00727C5C"/>
    <w:rsid w:val="00730A7A"/>
    <w:rsid w:val="00731299"/>
    <w:rsid w:val="00733196"/>
    <w:rsid w:val="00733928"/>
    <w:rsid w:val="00733E41"/>
    <w:rsid w:val="00735788"/>
    <w:rsid w:val="007378D2"/>
    <w:rsid w:val="00742C03"/>
    <w:rsid w:val="00744328"/>
    <w:rsid w:val="00744D65"/>
    <w:rsid w:val="007465D9"/>
    <w:rsid w:val="007516A8"/>
    <w:rsid w:val="00751820"/>
    <w:rsid w:val="00752F96"/>
    <w:rsid w:val="00754835"/>
    <w:rsid w:val="00761868"/>
    <w:rsid w:val="00762574"/>
    <w:rsid w:val="00762930"/>
    <w:rsid w:val="00763A5F"/>
    <w:rsid w:val="00763B1E"/>
    <w:rsid w:val="0076684A"/>
    <w:rsid w:val="00767CB1"/>
    <w:rsid w:val="0077233D"/>
    <w:rsid w:val="00774801"/>
    <w:rsid w:val="0077568D"/>
    <w:rsid w:val="00775FAC"/>
    <w:rsid w:val="00780E54"/>
    <w:rsid w:val="00785C6C"/>
    <w:rsid w:val="00786662"/>
    <w:rsid w:val="00790A6A"/>
    <w:rsid w:val="0079660F"/>
    <w:rsid w:val="00797CE7"/>
    <w:rsid w:val="00797FC6"/>
    <w:rsid w:val="007A1851"/>
    <w:rsid w:val="007A425E"/>
    <w:rsid w:val="007A50D5"/>
    <w:rsid w:val="007A5AB5"/>
    <w:rsid w:val="007A5EF9"/>
    <w:rsid w:val="007A60D6"/>
    <w:rsid w:val="007A6E3D"/>
    <w:rsid w:val="007B1D67"/>
    <w:rsid w:val="007B6524"/>
    <w:rsid w:val="007B72AC"/>
    <w:rsid w:val="007C3E3F"/>
    <w:rsid w:val="007D1186"/>
    <w:rsid w:val="007D3817"/>
    <w:rsid w:val="007D4A8F"/>
    <w:rsid w:val="007D553A"/>
    <w:rsid w:val="007E1327"/>
    <w:rsid w:val="007E1FE0"/>
    <w:rsid w:val="007E21AB"/>
    <w:rsid w:val="007E65C3"/>
    <w:rsid w:val="007E6963"/>
    <w:rsid w:val="007E78CB"/>
    <w:rsid w:val="007E7C69"/>
    <w:rsid w:val="007F039A"/>
    <w:rsid w:val="007F6946"/>
    <w:rsid w:val="007F7B2C"/>
    <w:rsid w:val="00800E09"/>
    <w:rsid w:val="008029A4"/>
    <w:rsid w:val="00803F19"/>
    <w:rsid w:val="008049C4"/>
    <w:rsid w:val="0080543A"/>
    <w:rsid w:val="008069D0"/>
    <w:rsid w:val="00810838"/>
    <w:rsid w:val="00810ACE"/>
    <w:rsid w:val="00812200"/>
    <w:rsid w:val="00812811"/>
    <w:rsid w:val="00812ECC"/>
    <w:rsid w:val="008148C8"/>
    <w:rsid w:val="00821138"/>
    <w:rsid w:val="008226DD"/>
    <w:rsid w:val="00822FB5"/>
    <w:rsid w:val="008251C5"/>
    <w:rsid w:val="00826281"/>
    <w:rsid w:val="00827C23"/>
    <w:rsid w:val="008338ED"/>
    <w:rsid w:val="00834E2D"/>
    <w:rsid w:val="0083682D"/>
    <w:rsid w:val="0084025A"/>
    <w:rsid w:val="00840561"/>
    <w:rsid w:val="008434EE"/>
    <w:rsid w:val="00844628"/>
    <w:rsid w:val="0084605F"/>
    <w:rsid w:val="00851E03"/>
    <w:rsid w:val="008529A8"/>
    <w:rsid w:val="00853AEC"/>
    <w:rsid w:val="00854130"/>
    <w:rsid w:val="00855D05"/>
    <w:rsid w:val="00855E23"/>
    <w:rsid w:val="00856B48"/>
    <w:rsid w:val="00856C7F"/>
    <w:rsid w:val="00856EBD"/>
    <w:rsid w:val="00857657"/>
    <w:rsid w:val="008616C3"/>
    <w:rsid w:val="00865F89"/>
    <w:rsid w:val="008660FA"/>
    <w:rsid w:val="00866F6A"/>
    <w:rsid w:val="00867889"/>
    <w:rsid w:val="00873344"/>
    <w:rsid w:val="00874991"/>
    <w:rsid w:val="00874B8B"/>
    <w:rsid w:val="00875256"/>
    <w:rsid w:val="00875A2D"/>
    <w:rsid w:val="008810C2"/>
    <w:rsid w:val="0088172D"/>
    <w:rsid w:val="00882C93"/>
    <w:rsid w:val="00884C39"/>
    <w:rsid w:val="00886BE8"/>
    <w:rsid w:val="00886E1F"/>
    <w:rsid w:val="008876FA"/>
    <w:rsid w:val="008879D0"/>
    <w:rsid w:val="00887A66"/>
    <w:rsid w:val="008922FD"/>
    <w:rsid w:val="00894C1F"/>
    <w:rsid w:val="00896559"/>
    <w:rsid w:val="00896F49"/>
    <w:rsid w:val="008A0A41"/>
    <w:rsid w:val="008A1416"/>
    <w:rsid w:val="008A14C3"/>
    <w:rsid w:val="008A45E3"/>
    <w:rsid w:val="008A54BA"/>
    <w:rsid w:val="008A5742"/>
    <w:rsid w:val="008A64EE"/>
    <w:rsid w:val="008B3BE6"/>
    <w:rsid w:val="008B54A8"/>
    <w:rsid w:val="008C041C"/>
    <w:rsid w:val="008C2DB8"/>
    <w:rsid w:val="008C67BE"/>
    <w:rsid w:val="008C67F8"/>
    <w:rsid w:val="008C6C3D"/>
    <w:rsid w:val="008D3165"/>
    <w:rsid w:val="008D5C86"/>
    <w:rsid w:val="008D63FC"/>
    <w:rsid w:val="008D74BA"/>
    <w:rsid w:val="008D7A59"/>
    <w:rsid w:val="008E0880"/>
    <w:rsid w:val="008E1FD5"/>
    <w:rsid w:val="008E5A1D"/>
    <w:rsid w:val="008E6470"/>
    <w:rsid w:val="008E664D"/>
    <w:rsid w:val="008E7562"/>
    <w:rsid w:val="008F02C4"/>
    <w:rsid w:val="008F0C12"/>
    <w:rsid w:val="008F0D19"/>
    <w:rsid w:val="008F17DC"/>
    <w:rsid w:val="008F1FD4"/>
    <w:rsid w:val="008F32D9"/>
    <w:rsid w:val="008F3AAD"/>
    <w:rsid w:val="008F5A05"/>
    <w:rsid w:val="008F7245"/>
    <w:rsid w:val="009016FF"/>
    <w:rsid w:val="009051C8"/>
    <w:rsid w:val="00911904"/>
    <w:rsid w:val="00911E94"/>
    <w:rsid w:val="00913FED"/>
    <w:rsid w:val="009206C6"/>
    <w:rsid w:val="00923495"/>
    <w:rsid w:val="00923A61"/>
    <w:rsid w:val="00925D54"/>
    <w:rsid w:val="00925E34"/>
    <w:rsid w:val="009264EE"/>
    <w:rsid w:val="00927F32"/>
    <w:rsid w:val="00930057"/>
    <w:rsid w:val="009318AF"/>
    <w:rsid w:val="00932322"/>
    <w:rsid w:val="0093378F"/>
    <w:rsid w:val="0093761A"/>
    <w:rsid w:val="00940FAB"/>
    <w:rsid w:val="009441A1"/>
    <w:rsid w:val="00944C17"/>
    <w:rsid w:val="00945131"/>
    <w:rsid w:val="00945891"/>
    <w:rsid w:val="009504BB"/>
    <w:rsid w:val="00951411"/>
    <w:rsid w:val="00952709"/>
    <w:rsid w:val="009536E4"/>
    <w:rsid w:val="00955760"/>
    <w:rsid w:val="009624DF"/>
    <w:rsid w:val="00962D3D"/>
    <w:rsid w:val="00964E38"/>
    <w:rsid w:val="009652F0"/>
    <w:rsid w:val="00971DDD"/>
    <w:rsid w:val="009741AD"/>
    <w:rsid w:val="009743C8"/>
    <w:rsid w:val="00982821"/>
    <w:rsid w:val="00982D56"/>
    <w:rsid w:val="00984659"/>
    <w:rsid w:val="00985D1C"/>
    <w:rsid w:val="00985D44"/>
    <w:rsid w:val="00993BD4"/>
    <w:rsid w:val="00996B8D"/>
    <w:rsid w:val="009A31CA"/>
    <w:rsid w:val="009A3D6C"/>
    <w:rsid w:val="009A50CE"/>
    <w:rsid w:val="009A5389"/>
    <w:rsid w:val="009A613C"/>
    <w:rsid w:val="009A68BD"/>
    <w:rsid w:val="009B2EB5"/>
    <w:rsid w:val="009B5D5E"/>
    <w:rsid w:val="009C0AD6"/>
    <w:rsid w:val="009C2BCE"/>
    <w:rsid w:val="009C4429"/>
    <w:rsid w:val="009C5A5A"/>
    <w:rsid w:val="009C6C90"/>
    <w:rsid w:val="009D14B1"/>
    <w:rsid w:val="009D73AA"/>
    <w:rsid w:val="009D7BE1"/>
    <w:rsid w:val="009D7F95"/>
    <w:rsid w:val="009E1546"/>
    <w:rsid w:val="009E20E8"/>
    <w:rsid w:val="009E2C0D"/>
    <w:rsid w:val="009E5400"/>
    <w:rsid w:val="009E6EE0"/>
    <w:rsid w:val="009E7965"/>
    <w:rsid w:val="009F01AC"/>
    <w:rsid w:val="009F5478"/>
    <w:rsid w:val="009F6841"/>
    <w:rsid w:val="009F74D8"/>
    <w:rsid w:val="00A0464A"/>
    <w:rsid w:val="00A05C31"/>
    <w:rsid w:val="00A11AB8"/>
    <w:rsid w:val="00A12140"/>
    <w:rsid w:val="00A1345C"/>
    <w:rsid w:val="00A15DE3"/>
    <w:rsid w:val="00A20D00"/>
    <w:rsid w:val="00A21459"/>
    <w:rsid w:val="00A26C3B"/>
    <w:rsid w:val="00A27E62"/>
    <w:rsid w:val="00A32EDC"/>
    <w:rsid w:val="00A33D1C"/>
    <w:rsid w:val="00A365EB"/>
    <w:rsid w:val="00A40689"/>
    <w:rsid w:val="00A407C3"/>
    <w:rsid w:val="00A438A1"/>
    <w:rsid w:val="00A43C9B"/>
    <w:rsid w:val="00A443B2"/>
    <w:rsid w:val="00A463B1"/>
    <w:rsid w:val="00A47301"/>
    <w:rsid w:val="00A50300"/>
    <w:rsid w:val="00A54616"/>
    <w:rsid w:val="00A54C65"/>
    <w:rsid w:val="00A60574"/>
    <w:rsid w:val="00A60A5F"/>
    <w:rsid w:val="00A62A6F"/>
    <w:rsid w:val="00A63979"/>
    <w:rsid w:val="00A66C45"/>
    <w:rsid w:val="00A70071"/>
    <w:rsid w:val="00A73516"/>
    <w:rsid w:val="00A73561"/>
    <w:rsid w:val="00A7541F"/>
    <w:rsid w:val="00A767BA"/>
    <w:rsid w:val="00A822BA"/>
    <w:rsid w:val="00A83AE2"/>
    <w:rsid w:val="00A8433C"/>
    <w:rsid w:val="00A84585"/>
    <w:rsid w:val="00A86020"/>
    <w:rsid w:val="00A862A7"/>
    <w:rsid w:val="00A86A3E"/>
    <w:rsid w:val="00A86D14"/>
    <w:rsid w:val="00A919BB"/>
    <w:rsid w:val="00A95357"/>
    <w:rsid w:val="00A970F0"/>
    <w:rsid w:val="00A97E07"/>
    <w:rsid w:val="00AA0697"/>
    <w:rsid w:val="00AA16A6"/>
    <w:rsid w:val="00AA1F58"/>
    <w:rsid w:val="00AA62A0"/>
    <w:rsid w:val="00AA682A"/>
    <w:rsid w:val="00AA7876"/>
    <w:rsid w:val="00AA7F1A"/>
    <w:rsid w:val="00AB1888"/>
    <w:rsid w:val="00AB4430"/>
    <w:rsid w:val="00AB5ACE"/>
    <w:rsid w:val="00AB61FF"/>
    <w:rsid w:val="00AC26C9"/>
    <w:rsid w:val="00AC3E4C"/>
    <w:rsid w:val="00AC4847"/>
    <w:rsid w:val="00AC5933"/>
    <w:rsid w:val="00AD1578"/>
    <w:rsid w:val="00AD223C"/>
    <w:rsid w:val="00AD30F2"/>
    <w:rsid w:val="00AD47B5"/>
    <w:rsid w:val="00AE51F2"/>
    <w:rsid w:val="00AF047E"/>
    <w:rsid w:val="00AF428E"/>
    <w:rsid w:val="00AF683B"/>
    <w:rsid w:val="00B0083A"/>
    <w:rsid w:val="00B0233A"/>
    <w:rsid w:val="00B0354A"/>
    <w:rsid w:val="00B040F7"/>
    <w:rsid w:val="00B0499D"/>
    <w:rsid w:val="00B061CF"/>
    <w:rsid w:val="00B0657C"/>
    <w:rsid w:val="00B06585"/>
    <w:rsid w:val="00B1101C"/>
    <w:rsid w:val="00B1199B"/>
    <w:rsid w:val="00B14916"/>
    <w:rsid w:val="00B14A1C"/>
    <w:rsid w:val="00B16A57"/>
    <w:rsid w:val="00B2071C"/>
    <w:rsid w:val="00B216FE"/>
    <w:rsid w:val="00B21C16"/>
    <w:rsid w:val="00B26C7E"/>
    <w:rsid w:val="00B270AA"/>
    <w:rsid w:val="00B31FC1"/>
    <w:rsid w:val="00B330B4"/>
    <w:rsid w:val="00B3459B"/>
    <w:rsid w:val="00B346EF"/>
    <w:rsid w:val="00B35477"/>
    <w:rsid w:val="00B36AB4"/>
    <w:rsid w:val="00B44A05"/>
    <w:rsid w:val="00B44F64"/>
    <w:rsid w:val="00B46400"/>
    <w:rsid w:val="00B467A8"/>
    <w:rsid w:val="00B472AA"/>
    <w:rsid w:val="00B524E9"/>
    <w:rsid w:val="00B5265C"/>
    <w:rsid w:val="00B53970"/>
    <w:rsid w:val="00B55028"/>
    <w:rsid w:val="00B56BC4"/>
    <w:rsid w:val="00B6023E"/>
    <w:rsid w:val="00B62524"/>
    <w:rsid w:val="00B62A27"/>
    <w:rsid w:val="00B65C51"/>
    <w:rsid w:val="00B669E2"/>
    <w:rsid w:val="00B71A17"/>
    <w:rsid w:val="00B72E51"/>
    <w:rsid w:val="00B741C5"/>
    <w:rsid w:val="00B756E4"/>
    <w:rsid w:val="00B77F98"/>
    <w:rsid w:val="00B86EC2"/>
    <w:rsid w:val="00B900BD"/>
    <w:rsid w:val="00B967D8"/>
    <w:rsid w:val="00BA3E8C"/>
    <w:rsid w:val="00BA4C0D"/>
    <w:rsid w:val="00BA6053"/>
    <w:rsid w:val="00BB0D1E"/>
    <w:rsid w:val="00BB1E8C"/>
    <w:rsid w:val="00BB3A9D"/>
    <w:rsid w:val="00BB636E"/>
    <w:rsid w:val="00BB6C7B"/>
    <w:rsid w:val="00BC47FE"/>
    <w:rsid w:val="00BC4E39"/>
    <w:rsid w:val="00BC59E5"/>
    <w:rsid w:val="00BC7DE0"/>
    <w:rsid w:val="00BD13FE"/>
    <w:rsid w:val="00BD26A7"/>
    <w:rsid w:val="00BD4D16"/>
    <w:rsid w:val="00BD730D"/>
    <w:rsid w:val="00BE0A9A"/>
    <w:rsid w:val="00BE176B"/>
    <w:rsid w:val="00BE29C4"/>
    <w:rsid w:val="00BE34BC"/>
    <w:rsid w:val="00BE6127"/>
    <w:rsid w:val="00BF13E5"/>
    <w:rsid w:val="00BF3678"/>
    <w:rsid w:val="00BF5482"/>
    <w:rsid w:val="00BF5EDD"/>
    <w:rsid w:val="00BF5EE7"/>
    <w:rsid w:val="00BF6F8A"/>
    <w:rsid w:val="00C0156B"/>
    <w:rsid w:val="00C0217F"/>
    <w:rsid w:val="00C04308"/>
    <w:rsid w:val="00C05664"/>
    <w:rsid w:val="00C068E2"/>
    <w:rsid w:val="00C06D97"/>
    <w:rsid w:val="00C1208A"/>
    <w:rsid w:val="00C166D9"/>
    <w:rsid w:val="00C17BA6"/>
    <w:rsid w:val="00C20F9F"/>
    <w:rsid w:val="00C22B9E"/>
    <w:rsid w:val="00C23E95"/>
    <w:rsid w:val="00C2586E"/>
    <w:rsid w:val="00C26737"/>
    <w:rsid w:val="00C30BC0"/>
    <w:rsid w:val="00C30FF0"/>
    <w:rsid w:val="00C32CB5"/>
    <w:rsid w:val="00C33B3C"/>
    <w:rsid w:val="00C34822"/>
    <w:rsid w:val="00C3556F"/>
    <w:rsid w:val="00C36283"/>
    <w:rsid w:val="00C36D6C"/>
    <w:rsid w:val="00C414FF"/>
    <w:rsid w:val="00C418A6"/>
    <w:rsid w:val="00C419F9"/>
    <w:rsid w:val="00C44A5E"/>
    <w:rsid w:val="00C4684A"/>
    <w:rsid w:val="00C4711E"/>
    <w:rsid w:val="00C478B0"/>
    <w:rsid w:val="00C479AE"/>
    <w:rsid w:val="00C50AE1"/>
    <w:rsid w:val="00C5122A"/>
    <w:rsid w:val="00C5196B"/>
    <w:rsid w:val="00C51ABF"/>
    <w:rsid w:val="00C5303D"/>
    <w:rsid w:val="00C54079"/>
    <w:rsid w:val="00C5514C"/>
    <w:rsid w:val="00C56123"/>
    <w:rsid w:val="00C57C74"/>
    <w:rsid w:val="00C60984"/>
    <w:rsid w:val="00C6451F"/>
    <w:rsid w:val="00C704DD"/>
    <w:rsid w:val="00C7204C"/>
    <w:rsid w:val="00C74ADA"/>
    <w:rsid w:val="00C7622C"/>
    <w:rsid w:val="00C76ADF"/>
    <w:rsid w:val="00C8043A"/>
    <w:rsid w:val="00C841FD"/>
    <w:rsid w:val="00C85014"/>
    <w:rsid w:val="00C864D6"/>
    <w:rsid w:val="00C941D1"/>
    <w:rsid w:val="00C9545F"/>
    <w:rsid w:val="00CA1A3E"/>
    <w:rsid w:val="00CA299C"/>
    <w:rsid w:val="00CA636D"/>
    <w:rsid w:val="00CA76B7"/>
    <w:rsid w:val="00CB1EF7"/>
    <w:rsid w:val="00CB55E8"/>
    <w:rsid w:val="00CC502B"/>
    <w:rsid w:val="00CC7AD7"/>
    <w:rsid w:val="00CD0672"/>
    <w:rsid w:val="00CD267F"/>
    <w:rsid w:val="00CD29D3"/>
    <w:rsid w:val="00CE0E38"/>
    <w:rsid w:val="00CE240B"/>
    <w:rsid w:val="00CE28C5"/>
    <w:rsid w:val="00CE3352"/>
    <w:rsid w:val="00CE44DA"/>
    <w:rsid w:val="00CF0DCF"/>
    <w:rsid w:val="00CF429B"/>
    <w:rsid w:val="00CF4A50"/>
    <w:rsid w:val="00D0043E"/>
    <w:rsid w:val="00D0178B"/>
    <w:rsid w:val="00D02707"/>
    <w:rsid w:val="00D0385B"/>
    <w:rsid w:val="00D03EA4"/>
    <w:rsid w:val="00D04190"/>
    <w:rsid w:val="00D066B5"/>
    <w:rsid w:val="00D076F5"/>
    <w:rsid w:val="00D07E28"/>
    <w:rsid w:val="00D1286C"/>
    <w:rsid w:val="00D15796"/>
    <w:rsid w:val="00D164E1"/>
    <w:rsid w:val="00D17709"/>
    <w:rsid w:val="00D2210F"/>
    <w:rsid w:val="00D22383"/>
    <w:rsid w:val="00D24B52"/>
    <w:rsid w:val="00D33EE6"/>
    <w:rsid w:val="00D343D2"/>
    <w:rsid w:val="00D43B0E"/>
    <w:rsid w:val="00D45E2A"/>
    <w:rsid w:val="00D4731E"/>
    <w:rsid w:val="00D511ED"/>
    <w:rsid w:val="00D578A2"/>
    <w:rsid w:val="00D60C50"/>
    <w:rsid w:val="00D62460"/>
    <w:rsid w:val="00D62617"/>
    <w:rsid w:val="00D62E66"/>
    <w:rsid w:val="00D67336"/>
    <w:rsid w:val="00D721CC"/>
    <w:rsid w:val="00D8044E"/>
    <w:rsid w:val="00D82D0F"/>
    <w:rsid w:val="00D82F5D"/>
    <w:rsid w:val="00D84AB7"/>
    <w:rsid w:val="00D86F54"/>
    <w:rsid w:val="00D9287B"/>
    <w:rsid w:val="00D92C49"/>
    <w:rsid w:val="00D95495"/>
    <w:rsid w:val="00D96936"/>
    <w:rsid w:val="00D96F2B"/>
    <w:rsid w:val="00D97911"/>
    <w:rsid w:val="00DA4EDD"/>
    <w:rsid w:val="00DA53ED"/>
    <w:rsid w:val="00DA5B0D"/>
    <w:rsid w:val="00DA660E"/>
    <w:rsid w:val="00DA6A3C"/>
    <w:rsid w:val="00DA77DB"/>
    <w:rsid w:val="00DB0425"/>
    <w:rsid w:val="00DB2B63"/>
    <w:rsid w:val="00DB40C4"/>
    <w:rsid w:val="00DB5214"/>
    <w:rsid w:val="00DC0A9D"/>
    <w:rsid w:val="00DC1F3B"/>
    <w:rsid w:val="00DC479D"/>
    <w:rsid w:val="00DC57C7"/>
    <w:rsid w:val="00DC5ED6"/>
    <w:rsid w:val="00DC6357"/>
    <w:rsid w:val="00DC6467"/>
    <w:rsid w:val="00DC6B71"/>
    <w:rsid w:val="00DC7713"/>
    <w:rsid w:val="00DD0CD8"/>
    <w:rsid w:val="00DD2346"/>
    <w:rsid w:val="00DD2910"/>
    <w:rsid w:val="00DD41D6"/>
    <w:rsid w:val="00DD4AE6"/>
    <w:rsid w:val="00DD695C"/>
    <w:rsid w:val="00DE0351"/>
    <w:rsid w:val="00DE26CA"/>
    <w:rsid w:val="00DE3220"/>
    <w:rsid w:val="00DE3481"/>
    <w:rsid w:val="00DE3C3A"/>
    <w:rsid w:val="00DE71A7"/>
    <w:rsid w:val="00DF036B"/>
    <w:rsid w:val="00DF1093"/>
    <w:rsid w:val="00DF1C11"/>
    <w:rsid w:val="00DF21BA"/>
    <w:rsid w:val="00DF34D6"/>
    <w:rsid w:val="00DF4348"/>
    <w:rsid w:val="00DF7D6E"/>
    <w:rsid w:val="00E005B7"/>
    <w:rsid w:val="00E00EC4"/>
    <w:rsid w:val="00E0319B"/>
    <w:rsid w:val="00E03AC0"/>
    <w:rsid w:val="00E05506"/>
    <w:rsid w:val="00E06CF3"/>
    <w:rsid w:val="00E1077B"/>
    <w:rsid w:val="00E10878"/>
    <w:rsid w:val="00E10BB1"/>
    <w:rsid w:val="00E12300"/>
    <w:rsid w:val="00E13319"/>
    <w:rsid w:val="00E14A2B"/>
    <w:rsid w:val="00E211DD"/>
    <w:rsid w:val="00E21ECA"/>
    <w:rsid w:val="00E26BF2"/>
    <w:rsid w:val="00E26D0F"/>
    <w:rsid w:val="00E3072C"/>
    <w:rsid w:val="00E3145A"/>
    <w:rsid w:val="00E3372F"/>
    <w:rsid w:val="00E36113"/>
    <w:rsid w:val="00E41CB6"/>
    <w:rsid w:val="00E42524"/>
    <w:rsid w:val="00E45365"/>
    <w:rsid w:val="00E45810"/>
    <w:rsid w:val="00E515EF"/>
    <w:rsid w:val="00E51AA5"/>
    <w:rsid w:val="00E51E94"/>
    <w:rsid w:val="00E529E2"/>
    <w:rsid w:val="00E5316C"/>
    <w:rsid w:val="00E538F1"/>
    <w:rsid w:val="00E53B4B"/>
    <w:rsid w:val="00E53CF4"/>
    <w:rsid w:val="00E56A6F"/>
    <w:rsid w:val="00E60279"/>
    <w:rsid w:val="00E6104E"/>
    <w:rsid w:val="00E63378"/>
    <w:rsid w:val="00E63DEE"/>
    <w:rsid w:val="00E64ACC"/>
    <w:rsid w:val="00E67EC2"/>
    <w:rsid w:val="00E721A8"/>
    <w:rsid w:val="00E73DBE"/>
    <w:rsid w:val="00E73F21"/>
    <w:rsid w:val="00E74910"/>
    <w:rsid w:val="00E75DCD"/>
    <w:rsid w:val="00E80D1E"/>
    <w:rsid w:val="00E81FE1"/>
    <w:rsid w:val="00E824C0"/>
    <w:rsid w:val="00E82D06"/>
    <w:rsid w:val="00E924FE"/>
    <w:rsid w:val="00E92974"/>
    <w:rsid w:val="00E930A9"/>
    <w:rsid w:val="00E94528"/>
    <w:rsid w:val="00EA2E9B"/>
    <w:rsid w:val="00EB2951"/>
    <w:rsid w:val="00EC072C"/>
    <w:rsid w:val="00EC28B3"/>
    <w:rsid w:val="00EC3D60"/>
    <w:rsid w:val="00EC48C5"/>
    <w:rsid w:val="00EC6C80"/>
    <w:rsid w:val="00EE034F"/>
    <w:rsid w:val="00EE23BB"/>
    <w:rsid w:val="00EE2978"/>
    <w:rsid w:val="00EE2C64"/>
    <w:rsid w:val="00EE57D2"/>
    <w:rsid w:val="00EE58B6"/>
    <w:rsid w:val="00EE5F93"/>
    <w:rsid w:val="00EE613D"/>
    <w:rsid w:val="00EF1AFF"/>
    <w:rsid w:val="00EF2D9E"/>
    <w:rsid w:val="00EF5318"/>
    <w:rsid w:val="00EF5FBC"/>
    <w:rsid w:val="00F02374"/>
    <w:rsid w:val="00F024FE"/>
    <w:rsid w:val="00F047E6"/>
    <w:rsid w:val="00F057D5"/>
    <w:rsid w:val="00F07841"/>
    <w:rsid w:val="00F100A0"/>
    <w:rsid w:val="00F13066"/>
    <w:rsid w:val="00F1494D"/>
    <w:rsid w:val="00F16740"/>
    <w:rsid w:val="00F172ED"/>
    <w:rsid w:val="00F24262"/>
    <w:rsid w:val="00F26873"/>
    <w:rsid w:val="00F32C2D"/>
    <w:rsid w:val="00F354F4"/>
    <w:rsid w:val="00F364D4"/>
    <w:rsid w:val="00F40F70"/>
    <w:rsid w:val="00F42701"/>
    <w:rsid w:val="00F42F09"/>
    <w:rsid w:val="00F43151"/>
    <w:rsid w:val="00F432A5"/>
    <w:rsid w:val="00F432E6"/>
    <w:rsid w:val="00F43BF2"/>
    <w:rsid w:val="00F46EB0"/>
    <w:rsid w:val="00F50E5E"/>
    <w:rsid w:val="00F51362"/>
    <w:rsid w:val="00F5226F"/>
    <w:rsid w:val="00F63A2F"/>
    <w:rsid w:val="00F71F7F"/>
    <w:rsid w:val="00F72129"/>
    <w:rsid w:val="00F724A8"/>
    <w:rsid w:val="00F76CC6"/>
    <w:rsid w:val="00F80F62"/>
    <w:rsid w:val="00F843E6"/>
    <w:rsid w:val="00F9093E"/>
    <w:rsid w:val="00F958C2"/>
    <w:rsid w:val="00F968A0"/>
    <w:rsid w:val="00F96C03"/>
    <w:rsid w:val="00FA11D4"/>
    <w:rsid w:val="00FA2145"/>
    <w:rsid w:val="00FA21F3"/>
    <w:rsid w:val="00FA51D1"/>
    <w:rsid w:val="00FA6863"/>
    <w:rsid w:val="00FA74C3"/>
    <w:rsid w:val="00FB5294"/>
    <w:rsid w:val="00FC02F1"/>
    <w:rsid w:val="00FC0680"/>
    <w:rsid w:val="00FC192C"/>
    <w:rsid w:val="00FC390D"/>
    <w:rsid w:val="00FC3EE7"/>
    <w:rsid w:val="00FC5F38"/>
    <w:rsid w:val="00FD1762"/>
    <w:rsid w:val="00FE09C7"/>
    <w:rsid w:val="00FE2100"/>
    <w:rsid w:val="00FE229F"/>
    <w:rsid w:val="00FE534F"/>
    <w:rsid w:val="00FF2968"/>
    <w:rsid w:val="00FF2FB4"/>
    <w:rsid w:val="00FF374E"/>
    <w:rsid w:val="00FF485D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B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3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904"/>
  </w:style>
  <w:style w:type="paragraph" w:styleId="a6">
    <w:name w:val="footer"/>
    <w:basedOn w:val="a"/>
    <w:link w:val="a7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904"/>
  </w:style>
  <w:style w:type="paragraph" w:styleId="a8">
    <w:name w:val="No Spacing"/>
    <w:uiPriority w:val="1"/>
    <w:qFormat/>
    <w:rsid w:val="00E5316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82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2D0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894C1F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8F7245"/>
    <w:pPr>
      <w:ind w:left="720"/>
      <w:contextualSpacing/>
    </w:pPr>
  </w:style>
  <w:style w:type="paragraph" w:customStyle="1" w:styleId="Default">
    <w:name w:val="Default"/>
    <w:rsid w:val="003B7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3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904"/>
  </w:style>
  <w:style w:type="paragraph" w:styleId="a6">
    <w:name w:val="footer"/>
    <w:basedOn w:val="a"/>
    <w:link w:val="a7"/>
    <w:uiPriority w:val="99"/>
    <w:unhideWhenUsed/>
    <w:rsid w:val="00911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904"/>
  </w:style>
  <w:style w:type="paragraph" w:styleId="a8">
    <w:name w:val="No Spacing"/>
    <w:uiPriority w:val="1"/>
    <w:qFormat/>
    <w:rsid w:val="00E5316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82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2D0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894C1F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8F7245"/>
    <w:pPr>
      <w:ind w:left="720"/>
      <w:contextualSpacing/>
    </w:pPr>
  </w:style>
  <w:style w:type="paragraph" w:customStyle="1" w:styleId="Default">
    <w:name w:val="Default"/>
    <w:rsid w:val="003B7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02628">
                      <w:marLeft w:val="2700"/>
                      <w:marRight w:val="39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4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16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6514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76972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78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268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424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2803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85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00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AAA1D-D44C-4B96-8023-3A9EB431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6352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Ли</dc:creator>
  <cp:keywords/>
  <dc:description/>
  <cp:lastModifiedBy>Айбек Алибаев</cp:lastModifiedBy>
  <cp:revision>774</cp:revision>
  <cp:lastPrinted>2021-09-20T05:17:00Z</cp:lastPrinted>
  <dcterms:created xsi:type="dcterms:W3CDTF">2019-03-26T10:01:00Z</dcterms:created>
  <dcterms:modified xsi:type="dcterms:W3CDTF">2021-11-04T10:30:00Z</dcterms:modified>
</cp:coreProperties>
</file>